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EA4C" w14:textId="77777777" w:rsidR="00F94EA3" w:rsidRPr="00F94EA3" w:rsidRDefault="00F94EA3" w:rsidP="00F94EA3">
      <w:pPr>
        <w:pStyle w:val="Default"/>
        <w:rPr>
          <w:rFonts w:asciiTheme="minorHAnsi" w:hAnsiTheme="minorHAnsi" w:cstheme="minorHAnsi"/>
        </w:rPr>
      </w:pPr>
    </w:p>
    <w:p w14:paraId="13466E5B" w14:textId="7DE3475F" w:rsidR="00F94EA3" w:rsidRPr="00F94EA3" w:rsidRDefault="006F0CCB" w:rsidP="00136671">
      <w:pPr>
        <w:pStyle w:val="Default"/>
        <w:spacing w:after="240"/>
        <w:rPr>
          <w:rFonts w:asciiTheme="minorHAnsi" w:hAnsiTheme="minorHAnsi" w:cstheme="minorHAnsi"/>
          <w:sz w:val="32"/>
          <w:szCs w:val="32"/>
        </w:rPr>
      </w:pPr>
      <w:proofErr w:type="spellStart"/>
      <w:r>
        <w:rPr>
          <w:rFonts w:asciiTheme="minorHAnsi" w:hAnsiTheme="minorHAnsi" w:cstheme="minorHAnsi"/>
          <w:b/>
          <w:bCs/>
          <w:sz w:val="32"/>
          <w:szCs w:val="32"/>
        </w:rPr>
        <w:t>C</w:t>
      </w:r>
      <w:r w:rsidR="00F94EA3" w:rsidRPr="00F94EA3">
        <w:rPr>
          <w:rFonts w:asciiTheme="minorHAnsi" w:hAnsiTheme="minorHAnsi" w:cstheme="minorHAnsi"/>
          <w:b/>
          <w:bCs/>
          <w:sz w:val="32"/>
          <w:szCs w:val="32"/>
        </w:rPr>
        <w:t>ategor</w:t>
      </w:r>
      <w:r>
        <w:rPr>
          <w:rFonts w:asciiTheme="minorHAnsi" w:hAnsiTheme="minorHAnsi" w:cstheme="minorHAnsi"/>
          <w:b/>
          <w:bCs/>
          <w:sz w:val="32"/>
          <w:szCs w:val="32"/>
        </w:rPr>
        <w:t>y</w:t>
      </w:r>
      <w:proofErr w:type="spellEnd"/>
      <w:r w:rsidR="00F94EA3" w:rsidRPr="00F94EA3">
        <w:rPr>
          <w:rFonts w:asciiTheme="minorHAnsi" w:hAnsiTheme="minorHAnsi" w:cstheme="minorHAnsi"/>
          <w:b/>
          <w:bCs/>
          <w:sz w:val="32"/>
          <w:szCs w:val="32"/>
        </w:rPr>
        <w:t xml:space="preserve"> C9 - </w:t>
      </w:r>
      <w:proofErr w:type="spellStart"/>
      <w:r w:rsidR="00F94EA3" w:rsidRPr="00F94EA3">
        <w:rPr>
          <w:rFonts w:asciiTheme="minorHAnsi" w:hAnsiTheme="minorHAnsi" w:cstheme="minorHAnsi"/>
          <w:b/>
          <w:bCs/>
          <w:sz w:val="32"/>
          <w:szCs w:val="32"/>
        </w:rPr>
        <w:t>Kart</w:t>
      </w:r>
      <w:proofErr w:type="spellEnd"/>
      <w:r w:rsidR="00F94EA3" w:rsidRPr="00F94EA3">
        <w:rPr>
          <w:rFonts w:asciiTheme="minorHAnsi" w:hAnsiTheme="minorHAnsi" w:cstheme="minorHAnsi"/>
          <w:b/>
          <w:bCs/>
          <w:sz w:val="32"/>
          <w:szCs w:val="32"/>
        </w:rPr>
        <w:t xml:space="preserve"> Junior- 6</w:t>
      </w:r>
      <w:r w:rsidR="00247E95">
        <w:rPr>
          <w:rFonts w:asciiTheme="minorHAnsi" w:hAnsiTheme="minorHAnsi" w:cstheme="minorHAnsi"/>
          <w:b/>
          <w:bCs/>
          <w:sz w:val="32"/>
          <w:szCs w:val="32"/>
        </w:rPr>
        <w:t> </w:t>
      </w:r>
      <w:r w:rsidR="00F94EA3" w:rsidRPr="00F94EA3">
        <w:rPr>
          <w:rFonts w:asciiTheme="minorHAnsi" w:hAnsiTheme="minorHAnsi" w:cstheme="minorHAnsi"/>
          <w:b/>
          <w:bCs/>
          <w:sz w:val="32"/>
          <w:szCs w:val="32"/>
        </w:rPr>
        <w:t>-</w:t>
      </w:r>
      <w:r w:rsidR="00247E95">
        <w:rPr>
          <w:rFonts w:asciiTheme="minorHAnsi" w:hAnsiTheme="minorHAnsi" w:cstheme="minorHAnsi"/>
          <w:b/>
          <w:bCs/>
          <w:sz w:val="32"/>
          <w:szCs w:val="32"/>
        </w:rPr>
        <w:t xml:space="preserve"> </w:t>
      </w:r>
      <w:r w:rsidR="00F94EA3" w:rsidRPr="00F94EA3">
        <w:rPr>
          <w:rFonts w:asciiTheme="minorHAnsi" w:hAnsiTheme="minorHAnsi" w:cstheme="minorHAnsi"/>
          <w:b/>
          <w:bCs/>
          <w:sz w:val="32"/>
          <w:szCs w:val="32"/>
        </w:rPr>
        <w:t xml:space="preserve">15 </w:t>
      </w:r>
      <w:proofErr w:type="spellStart"/>
      <w:r>
        <w:rPr>
          <w:rFonts w:asciiTheme="minorHAnsi" w:hAnsiTheme="minorHAnsi" w:cstheme="minorHAnsi"/>
          <w:b/>
          <w:bCs/>
          <w:sz w:val="32"/>
          <w:szCs w:val="32"/>
        </w:rPr>
        <w:t>Years</w:t>
      </w:r>
      <w:proofErr w:type="spellEnd"/>
      <w:r w:rsidR="00F94EA3" w:rsidRPr="00F94EA3">
        <w:rPr>
          <w:rFonts w:asciiTheme="minorHAnsi" w:hAnsiTheme="minorHAnsi" w:cstheme="minorHAnsi"/>
          <w:b/>
          <w:bCs/>
          <w:sz w:val="32"/>
          <w:szCs w:val="32"/>
        </w:rPr>
        <w:t xml:space="preserve"> </w:t>
      </w:r>
    </w:p>
    <w:p w14:paraId="10045F92" w14:textId="77777777" w:rsidR="00F94EA3" w:rsidRPr="006F0CCB" w:rsidRDefault="00F94EA3" w:rsidP="006F0CCB">
      <w:pPr>
        <w:pStyle w:val="Default"/>
        <w:spacing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1. Definition </w:t>
      </w:r>
    </w:p>
    <w:p w14:paraId="46C9D9AB" w14:textId="341C56C5" w:rsidR="00F94EA3" w:rsidRDefault="0043036F" w:rsidP="00F07B30">
      <w:pPr>
        <w:pStyle w:val="Default"/>
        <w:spacing w:after="200"/>
        <w:ind w:left="227" w:hanging="227"/>
        <w:jc w:val="both"/>
        <w:rPr>
          <w:rFonts w:asciiTheme="minorHAnsi" w:hAnsiTheme="minorHAnsi" w:cstheme="minorHAnsi"/>
          <w:sz w:val="23"/>
          <w:szCs w:val="23"/>
        </w:rPr>
      </w:pPr>
      <w:r>
        <w:rPr>
          <w:rFonts w:asciiTheme="minorHAnsi" w:hAnsiTheme="minorHAnsi" w:cstheme="minorHAnsi"/>
          <w:sz w:val="23"/>
          <w:szCs w:val="23"/>
        </w:rPr>
        <w:t xml:space="preserve">A: </w:t>
      </w:r>
      <w:r w:rsidR="006F0CCB">
        <w:rPr>
          <w:rStyle w:val="tlid-translation"/>
          <w:lang w:val="en"/>
        </w:rPr>
        <w:t xml:space="preserve">The C9 category allows vehicles whose chassis / frames come from karts with engines or are approved by the </w:t>
      </w:r>
      <w:r w:rsidR="006F0CCB" w:rsidRPr="006F0CCB">
        <w:rPr>
          <w:rStyle w:val="tlid-translation"/>
          <w:b/>
          <w:i/>
          <w:lang w:val="en"/>
        </w:rPr>
        <w:t xml:space="preserve">Fédération </w:t>
      </w:r>
      <w:proofErr w:type="spellStart"/>
      <w:r w:rsidR="006F0CCB" w:rsidRPr="006F0CCB">
        <w:rPr>
          <w:rStyle w:val="tlid-translation"/>
          <w:b/>
          <w:i/>
          <w:lang w:val="en"/>
        </w:rPr>
        <w:t>internationale</w:t>
      </w:r>
      <w:proofErr w:type="spellEnd"/>
      <w:r w:rsidR="006F0CCB" w:rsidRPr="006F0CCB">
        <w:rPr>
          <w:rStyle w:val="tlid-translation"/>
          <w:b/>
          <w:i/>
          <w:lang w:val="en"/>
        </w:rPr>
        <w:t xml:space="preserve"> de </w:t>
      </w:r>
      <w:proofErr w:type="spellStart"/>
      <w:r w:rsidR="006F0CCB" w:rsidRPr="006F0CCB">
        <w:rPr>
          <w:rStyle w:val="tlid-translation"/>
          <w:b/>
          <w:i/>
          <w:lang w:val="en"/>
        </w:rPr>
        <w:t>Speeddown</w:t>
      </w:r>
      <w:proofErr w:type="spellEnd"/>
      <w:r w:rsidR="006F0CCB">
        <w:rPr>
          <w:rStyle w:val="tlid-translation"/>
          <w:lang w:val="en"/>
        </w:rPr>
        <w:t xml:space="preserve"> and comply with the provisions of these regulations.</w:t>
      </w:r>
      <w:r w:rsidR="00993959">
        <w:rPr>
          <w:rStyle w:val="tlid-translation"/>
          <w:lang w:val="en"/>
        </w:rPr>
        <w:t xml:space="preserve"> The karts must have a rigid axle and no ballast is permitted.</w:t>
      </w:r>
    </w:p>
    <w:p w14:paraId="48B055C7" w14:textId="568AB342" w:rsidR="0043036F" w:rsidRPr="00F94EA3" w:rsidRDefault="0043036F" w:rsidP="00F07B30">
      <w:pPr>
        <w:pStyle w:val="Default"/>
        <w:spacing w:after="200"/>
        <w:ind w:left="227" w:hanging="227"/>
        <w:jc w:val="both"/>
        <w:rPr>
          <w:rFonts w:asciiTheme="minorHAnsi" w:hAnsiTheme="minorHAnsi" w:cstheme="minorHAnsi"/>
          <w:sz w:val="23"/>
          <w:szCs w:val="23"/>
        </w:rPr>
      </w:pPr>
      <w:r w:rsidRPr="0043036F">
        <w:rPr>
          <w:rFonts w:asciiTheme="minorHAnsi" w:hAnsiTheme="minorHAnsi" w:cstheme="minorHAnsi"/>
          <w:sz w:val="23"/>
          <w:szCs w:val="23"/>
        </w:rPr>
        <w:t xml:space="preserve">B: </w:t>
      </w:r>
      <w:r w:rsidR="006F0CCB">
        <w:rPr>
          <w:rStyle w:val="tlid-translation"/>
          <w:lang w:val="en"/>
        </w:rPr>
        <w:t>Copies of individual parts are not permitted. There are only components from registered companies which on the one hand are liable for their products and on the other hand offer complete vehicles and</w:t>
      </w:r>
      <w:r w:rsidR="00CA1C59">
        <w:rPr>
          <w:rStyle w:val="tlid-translation"/>
          <w:lang w:val="en"/>
        </w:rPr>
        <w:t>/or</w:t>
      </w:r>
      <w:r w:rsidR="006F0CCB">
        <w:rPr>
          <w:rStyle w:val="tlid-translation"/>
          <w:lang w:val="en"/>
        </w:rPr>
        <w:t xml:space="preserve"> their individual parts on the market for everyone.</w:t>
      </w:r>
    </w:p>
    <w:p w14:paraId="2FD79946" w14:textId="26FDB8DB" w:rsidR="00F94EA3" w:rsidRPr="006F0CCB" w:rsidRDefault="00F94EA3" w:rsidP="006F0CCB">
      <w:pPr>
        <w:pStyle w:val="Default"/>
        <w:spacing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2. </w:t>
      </w:r>
      <w:proofErr w:type="spellStart"/>
      <w:r w:rsidR="006F0CCB" w:rsidRPr="006F0CCB">
        <w:rPr>
          <w:rFonts w:asciiTheme="minorHAnsi" w:hAnsiTheme="minorHAnsi" w:cstheme="minorHAnsi"/>
          <w:b/>
          <w:bCs/>
          <w:sz w:val="28"/>
          <w:szCs w:val="28"/>
        </w:rPr>
        <w:t>Dimensions</w:t>
      </w:r>
      <w:proofErr w:type="spellEnd"/>
    </w:p>
    <w:p w14:paraId="483178DB" w14:textId="5F9E86E2" w:rsidR="00F94EA3" w:rsidRDefault="006F0CCB" w:rsidP="00F07B30">
      <w:pPr>
        <w:pStyle w:val="Default"/>
        <w:spacing w:after="200"/>
        <w:jc w:val="both"/>
        <w:rPr>
          <w:rFonts w:asciiTheme="minorHAnsi" w:hAnsiTheme="minorHAnsi" w:cstheme="minorHAnsi"/>
          <w:sz w:val="23"/>
          <w:szCs w:val="23"/>
        </w:rPr>
      </w:pPr>
      <w:proofErr w:type="spellStart"/>
      <w:r w:rsidRPr="006F0CCB">
        <w:rPr>
          <w:rFonts w:asciiTheme="minorHAnsi" w:hAnsiTheme="minorHAnsi" w:cstheme="minorHAnsi"/>
        </w:rPr>
        <w:t>No</w:t>
      </w:r>
      <w:proofErr w:type="spellEnd"/>
      <w:r w:rsidRPr="006F0CCB">
        <w:rPr>
          <w:rFonts w:asciiTheme="minorHAnsi" w:hAnsiTheme="minorHAnsi" w:cstheme="minorHAnsi"/>
        </w:rPr>
        <w:t xml:space="preserve"> </w:t>
      </w:r>
      <w:proofErr w:type="spellStart"/>
      <w:r w:rsidRPr="006F0CCB">
        <w:rPr>
          <w:rFonts w:asciiTheme="minorHAnsi" w:hAnsiTheme="minorHAnsi" w:cstheme="minorHAnsi"/>
        </w:rPr>
        <w:t>changes</w:t>
      </w:r>
      <w:proofErr w:type="spellEnd"/>
      <w:r w:rsidRPr="006F0CCB">
        <w:rPr>
          <w:rFonts w:asciiTheme="minorHAnsi" w:hAnsiTheme="minorHAnsi" w:cstheme="minorHAnsi"/>
        </w:rPr>
        <w:t xml:space="preserve"> </w:t>
      </w:r>
      <w:proofErr w:type="spellStart"/>
      <w:r w:rsidRPr="006F0CCB">
        <w:rPr>
          <w:rFonts w:asciiTheme="minorHAnsi" w:hAnsiTheme="minorHAnsi" w:cstheme="minorHAnsi"/>
        </w:rPr>
        <w:t>may</w:t>
      </w:r>
      <w:proofErr w:type="spellEnd"/>
      <w:r w:rsidRPr="006F0CCB">
        <w:rPr>
          <w:rFonts w:asciiTheme="minorHAnsi" w:hAnsiTheme="minorHAnsi" w:cstheme="minorHAnsi"/>
        </w:rPr>
        <w:t xml:space="preserve"> be </w:t>
      </w:r>
      <w:proofErr w:type="spellStart"/>
      <w:r w:rsidRPr="006F0CCB">
        <w:rPr>
          <w:rFonts w:asciiTheme="minorHAnsi" w:hAnsiTheme="minorHAnsi" w:cstheme="minorHAnsi"/>
        </w:rPr>
        <w:t>made</w:t>
      </w:r>
      <w:proofErr w:type="spellEnd"/>
      <w:r w:rsidRPr="006F0CCB">
        <w:rPr>
          <w:rFonts w:asciiTheme="minorHAnsi" w:hAnsiTheme="minorHAnsi" w:cstheme="minorHAnsi"/>
        </w:rPr>
        <w:t xml:space="preserve"> </w:t>
      </w:r>
      <w:proofErr w:type="spellStart"/>
      <w:r w:rsidRPr="006F0CCB">
        <w:rPr>
          <w:rFonts w:asciiTheme="minorHAnsi" w:hAnsiTheme="minorHAnsi" w:cstheme="minorHAnsi"/>
        </w:rPr>
        <w:t>to</w:t>
      </w:r>
      <w:proofErr w:type="spellEnd"/>
      <w:r w:rsidRPr="006F0CCB">
        <w:rPr>
          <w:rFonts w:asciiTheme="minorHAnsi" w:hAnsiTheme="minorHAnsi" w:cstheme="minorHAnsi"/>
        </w:rPr>
        <w:t xml:space="preserve"> </w:t>
      </w:r>
      <w:proofErr w:type="spellStart"/>
      <w:r w:rsidRPr="006F0CCB">
        <w:rPr>
          <w:rFonts w:asciiTheme="minorHAnsi" w:hAnsiTheme="minorHAnsi" w:cstheme="minorHAnsi"/>
        </w:rPr>
        <w:t>the</w:t>
      </w:r>
      <w:proofErr w:type="spellEnd"/>
      <w:r w:rsidRPr="006F0CCB">
        <w:rPr>
          <w:rFonts w:asciiTheme="minorHAnsi" w:hAnsiTheme="minorHAnsi" w:cstheme="minorHAnsi"/>
        </w:rPr>
        <w:t xml:space="preserve"> </w:t>
      </w:r>
      <w:r>
        <w:rPr>
          <w:rStyle w:val="tlid-translation"/>
          <w:lang w:val="en"/>
        </w:rPr>
        <w:t>chassis / frames.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1871"/>
        <w:gridCol w:w="2268"/>
      </w:tblGrid>
      <w:tr w:rsidR="009B54B1" w14:paraId="5CAB9937" w14:textId="77777777" w:rsidTr="0086414F">
        <w:trPr>
          <w:trHeight w:val="120"/>
        </w:trPr>
        <w:tc>
          <w:tcPr>
            <w:tcW w:w="3742" w:type="dxa"/>
            <w:shd w:val="clear" w:color="auto" w:fill="C6D9F1" w:themeFill="text2" w:themeFillTint="33"/>
          </w:tcPr>
          <w:p w14:paraId="0F211BAC" w14:textId="56F14C8D" w:rsidR="009B54B1" w:rsidRDefault="00CD027E">
            <w:pPr>
              <w:pStyle w:val="Default"/>
              <w:rPr>
                <w:sz w:val="23"/>
                <w:szCs w:val="23"/>
              </w:rPr>
            </w:pPr>
            <w:proofErr w:type="spellStart"/>
            <w:r>
              <w:rPr>
                <w:b/>
                <w:bCs/>
                <w:sz w:val="23"/>
                <w:szCs w:val="23"/>
              </w:rPr>
              <w:t>wheelbase</w:t>
            </w:r>
            <w:proofErr w:type="spellEnd"/>
          </w:p>
        </w:tc>
        <w:tc>
          <w:tcPr>
            <w:tcW w:w="4139" w:type="dxa"/>
            <w:gridSpan w:val="2"/>
          </w:tcPr>
          <w:p w14:paraId="26FD40CC" w14:textId="2AD13227" w:rsidR="009B54B1" w:rsidRDefault="009B54B1">
            <w:pPr>
              <w:pStyle w:val="Default"/>
              <w:rPr>
                <w:sz w:val="23"/>
                <w:szCs w:val="23"/>
              </w:rPr>
            </w:pPr>
            <w:r>
              <w:rPr>
                <w:sz w:val="23"/>
                <w:szCs w:val="23"/>
              </w:rPr>
              <w:t>Max</w:t>
            </w:r>
            <w:r w:rsidR="00CD027E">
              <w:rPr>
                <w:sz w:val="23"/>
                <w:szCs w:val="23"/>
              </w:rPr>
              <w:t>.</w:t>
            </w:r>
            <w:r>
              <w:rPr>
                <w:sz w:val="23"/>
                <w:szCs w:val="23"/>
              </w:rPr>
              <w:t xml:space="preserve"> 1100 mm </w:t>
            </w:r>
          </w:p>
        </w:tc>
      </w:tr>
      <w:tr w:rsidR="009B54B1" w14:paraId="217822D6" w14:textId="77777777" w:rsidTr="0086414F">
        <w:trPr>
          <w:trHeight w:val="120"/>
        </w:trPr>
        <w:tc>
          <w:tcPr>
            <w:tcW w:w="3742" w:type="dxa"/>
            <w:shd w:val="clear" w:color="auto" w:fill="C6D9F1" w:themeFill="text2" w:themeFillTint="33"/>
          </w:tcPr>
          <w:p w14:paraId="3E21BB48" w14:textId="6156D515" w:rsidR="009B54B1" w:rsidRDefault="00CD027E" w:rsidP="00CD027E">
            <w:pPr>
              <w:pStyle w:val="Default"/>
              <w:rPr>
                <w:sz w:val="23"/>
                <w:szCs w:val="23"/>
              </w:rPr>
            </w:pPr>
            <w:proofErr w:type="spellStart"/>
            <w:r>
              <w:rPr>
                <w:b/>
                <w:bCs/>
                <w:sz w:val="23"/>
                <w:szCs w:val="23"/>
              </w:rPr>
              <w:t>width</w:t>
            </w:r>
            <w:proofErr w:type="spellEnd"/>
            <w:r w:rsidR="009B54B1">
              <w:rPr>
                <w:b/>
                <w:bCs/>
                <w:sz w:val="23"/>
                <w:szCs w:val="23"/>
              </w:rPr>
              <w:t xml:space="preserve"> </w:t>
            </w:r>
            <w:r>
              <w:rPr>
                <w:b/>
                <w:bCs/>
                <w:sz w:val="23"/>
                <w:szCs w:val="23"/>
              </w:rPr>
              <w:t>(front)</w:t>
            </w:r>
          </w:p>
        </w:tc>
        <w:tc>
          <w:tcPr>
            <w:tcW w:w="4139" w:type="dxa"/>
            <w:gridSpan w:val="2"/>
          </w:tcPr>
          <w:p w14:paraId="28A01CA8" w14:textId="367DBA84" w:rsidR="009B54B1" w:rsidRDefault="009B54B1">
            <w:pPr>
              <w:pStyle w:val="Default"/>
              <w:rPr>
                <w:sz w:val="23"/>
                <w:szCs w:val="23"/>
              </w:rPr>
            </w:pPr>
            <w:r>
              <w:rPr>
                <w:sz w:val="23"/>
                <w:szCs w:val="23"/>
              </w:rPr>
              <w:t>Max</w:t>
            </w:r>
            <w:r w:rsidR="00CD027E">
              <w:rPr>
                <w:sz w:val="23"/>
                <w:szCs w:val="23"/>
              </w:rPr>
              <w:t>.</w:t>
            </w:r>
            <w:r>
              <w:rPr>
                <w:sz w:val="23"/>
                <w:szCs w:val="23"/>
              </w:rPr>
              <w:t xml:space="preserve"> 1200 mm </w:t>
            </w:r>
          </w:p>
        </w:tc>
      </w:tr>
      <w:tr w:rsidR="009B54B1" w14:paraId="78D986F0" w14:textId="77777777" w:rsidTr="0086414F">
        <w:trPr>
          <w:trHeight w:val="120"/>
        </w:trPr>
        <w:tc>
          <w:tcPr>
            <w:tcW w:w="3742" w:type="dxa"/>
            <w:shd w:val="clear" w:color="auto" w:fill="C6D9F1" w:themeFill="text2" w:themeFillTint="33"/>
          </w:tcPr>
          <w:p w14:paraId="18DD425D" w14:textId="79D9C193" w:rsidR="009B54B1" w:rsidRDefault="00CD027E" w:rsidP="00CD027E">
            <w:pPr>
              <w:pStyle w:val="Default"/>
              <w:rPr>
                <w:sz w:val="23"/>
                <w:szCs w:val="23"/>
              </w:rPr>
            </w:pPr>
            <w:proofErr w:type="spellStart"/>
            <w:r>
              <w:rPr>
                <w:b/>
                <w:bCs/>
                <w:sz w:val="23"/>
                <w:szCs w:val="23"/>
              </w:rPr>
              <w:t>width</w:t>
            </w:r>
            <w:proofErr w:type="spellEnd"/>
            <w:r>
              <w:rPr>
                <w:b/>
                <w:bCs/>
                <w:sz w:val="23"/>
                <w:szCs w:val="23"/>
              </w:rPr>
              <w:t xml:space="preserve"> (</w:t>
            </w:r>
            <w:proofErr w:type="spellStart"/>
            <w:r>
              <w:rPr>
                <w:b/>
                <w:bCs/>
                <w:sz w:val="23"/>
                <w:szCs w:val="23"/>
              </w:rPr>
              <w:t>rear</w:t>
            </w:r>
            <w:proofErr w:type="spellEnd"/>
            <w:r>
              <w:rPr>
                <w:b/>
                <w:bCs/>
                <w:sz w:val="23"/>
                <w:szCs w:val="23"/>
              </w:rPr>
              <w:t>)</w:t>
            </w:r>
          </w:p>
        </w:tc>
        <w:tc>
          <w:tcPr>
            <w:tcW w:w="4139" w:type="dxa"/>
            <w:gridSpan w:val="2"/>
          </w:tcPr>
          <w:p w14:paraId="05466691" w14:textId="10692436" w:rsidR="009B54B1" w:rsidRDefault="009B54B1">
            <w:pPr>
              <w:pStyle w:val="Default"/>
              <w:rPr>
                <w:sz w:val="23"/>
                <w:szCs w:val="23"/>
              </w:rPr>
            </w:pPr>
            <w:r>
              <w:rPr>
                <w:sz w:val="23"/>
                <w:szCs w:val="23"/>
              </w:rPr>
              <w:t>Max</w:t>
            </w:r>
            <w:r w:rsidR="00CD027E">
              <w:rPr>
                <w:sz w:val="23"/>
                <w:szCs w:val="23"/>
              </w:rPr>
              <w:t>.</w:t>
            </w:r>
            <w:r>
              <w:rPr>
                <w:sz w:val="23"/>
                <w:szCs w:val="23"/>
              </w:rPr>
              <w:t xml:space="preserve"> 1400 mm </w:t>
            </w:r>
          </w:p>
        </w:tc>
      </w:tr>
      <w:tr w:rsidR="00203A92" w14:paraId="223C5475" w14:textId="77777777" w:rsidTr="0086414F">
        <w:trPr>
          <w:trHeight w:val="120"/>
        </w:trPr>
        <w:tc>
          <w:tcPr>
            <w:tcW w:w="3742" w:type="dxa"/>
            <w:shd w:val="clear" w:color="auto" w:fill="C6D9F1" w:themeFill="text2" w:themeFillTint="33"/>
          </w:tcPr>
          <w:p w14:paraId="4C1AA337" w14:textId="755D2007" w:rsidR="00203A92" w:rsidRDefault="00CD027E">
            <w:pPr>
              <w:pStyle w:val="Default"/>
              <w:rPr>
                <w:sz w:val="23"/>
                <w:szCs w:val="23"/>
              </w:rPr>
            </w:pPr>
            <w:proofErr w:type="spellStart"/>
            <w:r w:rsidRPr="00CD027E">
              <w:rPr>
                <w:b/>
                <w:bCs/>
                <w:sz w:val="23"/>
                <w:szCs w:val="23"/>
              </w:rPr>
              <w:t>chassis</w:t>
            </w:r>
            <w:proofErr w:type="spellEnd"/>
            <w:r w:rsidRPr="00CD027E">
              <w:rPr>
                <w:b/>
                <w:bCs/>
                <w:sz w:val="23"/>
                <w:szCs w:val="23"/>
              </w:rPr>
              <w:t xml:space="preserve"> </w:t>
            </w:r>
            <w:proofErr w:type="spellStart"/>
            <w:r w:rsidRPr="00CD027E">
              <w:rPr>
                <w:b/>
                <w:bCs/>
                <w:sz w:val="23"/>
                <w:szCs w:val="23"/>
              </w:rPr>
              <w:t>clearance</w:t>
            </w:r>
            <w:proofErr w:type="spellEnd"/>
          </w:p>
        </w:tc>
        <w:tc>
          <w:tcPr>
            <w:tcW w:w="1871" w:type="dxa"/>
          </w:tcPr>
          <w:p w14:paraId="34F462E7" w14:textId="2C9EDF52" w:rsidR="00203A92" w:rsidRDefault="00203A92">
            <w:pPr>
              <w:pStyle w:val="Default"/>
              <w:rPr>
                <w:sz w:val="23"/>
                <w:szCs w:val="23"/>
              </w:rPr>
            </w:pPr>
            <w:r>
              <w:rPr>
                <w:sz w:val="23"/>
                <w:szCs w:val="23"/>
              </w:rPr>
              <w:t>Min</w:t>
            </w:r>
            <w:r w:rsidR="00CD027E">
              <w:rPr>
                <w:sz w:val="23"/>
                <w:szCs w:val="23"/>
              </w:rPr>
              <w:t>.</w:t>
            </w:r>
            <w:r>
              <w:rPr>
                <w:sz w:val="23"/>
                <w:szCs w:val="23"/>
              </w:rPr>
              <w:t xml:space="preserve"> 20 mm </w:t>
            </w:r>
          </w:p>
        </w:tc>
        <w:tc>
          <w:tcPr>
            <w:tcW w:w="2268" w:type="dxa"/>
          </w:tcPr>
          <w:p w14:paraId="1E82FD4E" w14:textId="65EA0D00" w:rsidR="00203A92" w:rsidRDefault="00203A92">
            <w:pPr>
              <w:pStyle w:val="Default"/>
              <w:rPr>
                <w:sz w:val="23"/>
                <w:szCs w:val="23"/>
              </w:rPr>
            </w:pPr>
            <w:r>
              <w:rPr>
                <w:sz w:val="23"/>
                <w:szCs w:val="23"/>
              </w:rPr>
              <w:t>Max</w:t>
            </w:r>
            <w:r w:rsidR="00CD027E">
              <w:rPr>
                <w:sz w:val="23"/>
                <w:szCs w:val="23"/>
              </w:rPr>
              <w:t>.</w:t>
            </w:r>
            <w:r>
              <w:rPr>
                <w:sz w:val="23"/>
                <w:szCs w:val="23"/>
              </w:rPr>
              <w:t xml:space="preserve"> 80 mm </w:t>
            </w:r>
          </w:p>
        </w:tc>
      </w:tr>
      <w:tr w:rsidR="00203A92" w14:paraId="7D35306B" w14:textId="77777777" w:rsidTr="0086414F">
        <w:trPr>
          <w:trHeight w:val="120"/>
        </w:trPr>
        <w:tc>
          <w:tcPr>
            <w:tcW w:w="3742" w:type="dxa"/>
            <w:shd w:val="clear" w:color="auto" w:fill="C6D9F1" w:themeFill="text2" w:themeFillTint="33"/>
          </w:tcPr>
          <w:p w14:paraId="7F80CC0A" w14:textId="4D0EBE72" w:rsidR="00203A92" w:rsidRDefault="00CD027E">
            <w:pPr>
              <w:pStyle w:val="Default"/>
              <w:rPr>
                <w:sz w:val="23"/>
                <w:szCs w:val="23"/>
              </w:rPr>
            </w:pPr>
            <w:proofErr w:type="spellStart"/>
            <w:r>
              <w:rPr>
                <w:b/>
                <w:bCs/>
                <w:sz w:val="23"/>
                <w:szCs w:val="23"/>
              </w:rPr>
              <w:t>rims</w:t>
            </w:r>
            <w:proofErr w:type="spellEnd"/>
            <w:r w:rsidR="00203A92">
              <w:rPr>
                <w:b/>
                <w:bCs/>
                <w:sz w:val="23"/>
                <w:szCs w:val="23"/>
              </w:rPr>
              <w:t xml:space="preserve"> </w:t>
            </w:r>
          </w:p>
        </w:tc>
        <w:tc>
          <w:tcPr>
            <w:tcW w:w="4139" w:type="dxa"/>
            <w:gridSpan w:val="2"/>
          </w:tcPr>
          <w:p w14:paraId="0B209D0A" w14:textId="493C883F" w:rsidR="00203A92" w:rsidRDefault="00203A92">
            <w:pPr>
              <w:pStyle w:val="Default"/>
              <w:rPr>
                <w:sz w:val="23"/>
                <w:szCs w:val="23"/>
              </w:rPr>
            </w:pPr>
            <w:r>
              <w:rPr>
                <w:sz w:val="23"/>
                <w:szCs w:val="23"/>
              </w:rPr>
              <w:t xml:space="preserve">5 ‘’ </w:t>
            </w:r>
          </w:p>
        </w:tc>
      </w:tr>
      <w:tr w:rsidR="00385759" w14:paraId="1DFE4407" w14:textId="77777777" w:rsidTr="0086414F">
        <w:trPr>
          <w:trHeight w:val="120"/>
        </w:trPr>
        <w:tc>
          <w:tcPr>
            <w:tcW w:w="3742" w:type="dxa"/>
            <w:shd w:val="clear" w:color="auto" w:fill="C6D9F1" w:themeFill="text2" w:themeFillTint="33"/>
          </w:tcPr>
          <w:p w14:paraId="0E854101" w14:textId="32053248" w:rsidR="00385759" w:rsidRDefault="00CD027E" w:rsidP="00A92C9F">
            <w:pPr>
              <w:pStyle w:val="Default"/>
              <w:rPr>
                <w:sz w:val="23"/>
                <w:szCs w:val="23"/>
              </w:rPr>
            </w:pPr>
            <w:proofErr w:type="spellStart"/>
            <w:r>
              <w:rPr>
                <w:b/>
                <w:bCs/>
                <w:sz w:val="23"/>
                <w:szCs w:val="23"/>
              </w:rPr>
              <w:t>bearings</w:t>
            </w:r>
            <w:proofErr w:type="spellEnd"/>
            <w:r w:rsidR="00385759">
              <w:rPr>
                <w:b/>
                <w:bCs/>
                <w:sz w:val="23"/>
                <w:szCs w:val="23"/>
              </w:rPr>
              <w:t xml:space="preserve"> (</w:t>
            </w:r>
            <w:r>
              <w:rPr>
                <w:b/>
                <w:bCs/>
                <w:sz w:val="23"/>
                <w:szCs w:val="23"/>
              </w:rPr>
              <w:t>front</w:t>
            </w:r>
            <w:r w:rsidR="00385759">
              <w:rPr>
                <w:b/>
                <w:bCs/>
                <w:sz w:val="23"/>
                <w:szCs w:val="23"/>
              </w:rPr>
              <w:t>)</w:t>
            </w:r>
          </w:p>
        </w:tc>
        <w:tc>
          <w:tcPr>
            <w:tcW w:w="4139" w:type="dxa"/>
            <w:gridSpan w:val="2"/>
          </w:tcPr>
          <w:p w14:paraId="291B7903" w14:textId="2DF21DDB" w:rsidR="00385759" w:rsidRDefault="00CD027E" w:rsidP="00A92C9F">
            <w:pPr>
              <w:pStyle w:val="Default"/>
              <w:rPr>
                <w:sz w:val="23"/>
                <w:szCs w:val="23"/>
              </w:rPr>
            </w:pPr>
            <w:proofErr w:type="spellStart"/>
            <w:r>
              <w:rPr>
                <w:sz w:val="23"/>
                <w:szCs w:val="23"/>
              </w:rPr>
              <w:t>inside</w:t>
            </w:r>
            <w:proofErr w:type="spellEnd"/>
            <w:r w:rsidR="00385759">
              <w:rPr>
                <w:sz w:val="23"/>
                <w:szCs w:val="23"/>
              </w:rPr>
              <w:t xml:space="preserve">-Ø min 17 mm </w:t>
            </w:r>
          </w:p>
        </w:tc>
      </w:tr>
      <w:tr w:rsidR="00203A92" w14:paraId="37C62855" w14:textId="77777777" w:rsidTr="0086414F">
        <w:trPr>
          <w:trHeight w:val="120"/>
        </w:trPr>
        <w:tc>
          <w:tcPr>
            <w:tcW w:w="3742" w:type="dxa"/>
            <w:shd w:val="clear" w:color="auto" w:fill="C6D9F1" w:themeFill="text2" w:themeFillTint="33"/>
          </w:tcPr>
          <w:p w14:paraId="7C8F6404" w14:textId="7814C230" w:rsidR="00203A92" w:rsidRDefault="00CD027E" w:rsidP="00CD027E">
            <w:pPr>
              <w:pStyle w:val="Default"/>
              <w:rPr>
                <w:sz w:val="23"/>
                <w:szCs w:val="23"/>
              </w:rPr>
            </w:pPr>
            <w:proofErr w:type="spellStart"/>
            <w:r>
              <w:rPr>
                <w:b/>
                <w:bCs/>
                <w:sz w:val="23"/>
                <w:szCs w:val="23"/>
              </w:rPr>
              <w:t>bearings</w:t>
            </w:r>
            <w:proofErr w:type="spellEnd"/>
            <w:r w:rsidR="00203A92">
              <w:rPr>
                <w:b/>
                <w:bCs/>
                <w:sz w:val="23"/>
                <w:szCs w:val="23"/>
              </w:rPr>
              <w:t xml:space="preserve"> </w:t>
            </w:r>
            <w:r w:rsidR="00385759">
              <w:rPr>
                <w:b/>
                <w:bCs/>
                <w:sz w:val="23"/>
                <w:szCs w:val="23"/>
              </w:rPr>
              <w:t>(</w:t>
            </w:r>
            <w:proofErr w:type="spellStart"/>
            <w:r>
              <w:rPr>
                <w:b/>
                <w:bCs/>
                <w:sz w:val="23"/>
                <w:szCs w:val="23"/>
              </w:rPr>
              <w:t>rear</w:t>
            </w:r>
            <w:proofErr w:type="spellEnd"/>
            <w:r w:rsidR="00385759">
              <w:rPr>
                <w:b/>
                <w:bCs/>
                <w:sz w:val="23"/>
                <w:szCs w:val="23"/>
              </w:rPr>
              <w:t>)</w:t>
            </w:r>
          </w:p>
        </w:tc>
        <w:tc>
          <w:tcPr>
            <w:tcW w:w="4139" w:type="dxa"/>
            <w:gridSpan w:val="2"/>
          </w:tcPr>
          <w:p w14:paraId="23FCE411" w14:textId="38157909" w:rsidR="00203A92" w:rsidRDefault="00CD027E" w:rsidP="00385759">
            <w:pPr>
              <w:pStyle w:val="Default"/>
              <w:rPr>
                <w:sz w:val="23"/>
                <w:szCs w:val="23"/>
              </w:rPr>
            </w:pPr>
            <w:proofErr w:type="spellStart"/>
            <w:r>
              <w:rPr>
                <w:sz w:val="23"/>
                <w:szCs w:val="23"/>
              </w:rPr>
              <w:t>inside</w:t>
            </w:r>
            <w:proofErr w:type="spellEnd"/>
            <w:r w:rsidR="00203A92">
              <w:rPr>
                <w:sz w:val="23"/>
                <w:szCs w:val="23"/>
              </w:rPr>
              <w:t xml:space="preserve">-Ø min </w:t>
            </w:r>
            <w:r w:rsidR="00385759">
              <w:rPr>
                <w:sz w:val="23"/>
                <w:szCs w:val="23"/>
              </w:rPr>
              <w:t>25</w:t>
            </w:r>
            <w:r w:rsidR="00203A92">
              <w:rPr>
                <w:sz w:val="23"/>
                <w:szCs w:val="23"/>
              </w:rPr>
              <w:t xml:space="preserve"> mm </w:t>
            </w:r>
          </w:p>
        </w:tc>
      </w:tr>
      <w:tr w:rsidR="00CD027E" w14:paraId="41518DD3" w14:textId="77777777" w:rsidTr="0086414F">
        <w:trPr>
          <w:trHeight w:val="120"/>
        </w:trPr>
        <w:tc>
          <w:tcPr>
            <w:tcW w:w="3742" w:type="dxa"/>
            <w:shd w:val="clear" w:color="auto" w:fill="C6D9F1" w:themeFill="text2" w:themeFillTint="33"/>
          </w:tcPr>
          <w:p w14:paraId="48061BA5" w14:textId="08134859" w:rsidR="00CD027E" w:rsidRDefault="00CD027E" w:rsidP="009B54B1">
            <w:pPr>
              <w:pStyle w:val="Default"/>
              <w:rPr>
                <w:sz w:val="23"/>
                <w:szCs w:val="23"/>
              </w:rPr>
            </w:pPr>
            <w:proofErr w:type="spellStart"/>
            <w:r>
              <w:rPr>
                <w:b/>
                <w:bCs/>
                <w:sz w:val="23"/>
                <w:szCs w:val="23"/>
              </w:rPr>
              <w:t>t</w:t>
            </w:r>
            <w:r w:rsidR="00AC082A">
              <w:rPr>
                <w:b/>
                <w:bCs/>
                <w:sz w:val="23"/>
                <w:szCs w:val="23"/>
              </w:rPr>
              <w:t>i</w:t>
            </w:r>
            <w:r>
              <w:rPr>
                <w:b/>
                <w:bCs/>
                <w:sz w:val="23"/>
                <w:szCs w:val="23"/>
              </w:rPr>
              <w:t>re</w:t>
            </w:r>
            <w:proofErr w:type="spellEnd"/>
            <w:r>
              <w:rPr>
                <w:b/>
                <w:bCs/>
                <w:sz w:val="23"/>
                <w:szCs w:val="23"/>
              </w:rPr>
              <w:t xml:space="preserve"> (front)</w:t>
            </w:r>
          </w:p>
        </w:tc>
        <w:tc>
          <w:tcPr>
            <w:tcW w:w="4139" w:type="dxa"/>
            <w:gridSpan w:val="2"/>
          </w:tcPr>
          <w:p w14:paraId="75138FFC" w14:textId="77777777" w:rsidR="00FC79D1" w:rsidRDefault="00FC79D1" w:rsidP="00FC79D1">
            <w:pPr>
              <w:pStyle w:val="Default"/>
              <w:rPr>
                <w:sz w:val="23"/>
                <w:szCs w:val="23"/>
              </w:rPr>
            </w:pPr>
            <w:r>
              <w:rPr>
                <w:sz w:val="23"/>
                <w:szCs w:val="23"/>
              </w:rPr>
              <w:t>Min 10 x 4.00</w:t>
            </w:r>
            <w:r w:rsidRPr="00DF399B">
              <w:rPr>
                <w:sz w:val="23"/>
                <w:szCs w:val="23"/>
              </w:rPr>
              <w:t>-5</w:t>
            </w:r>
          </w:p>
          <w:p w14:paraId="2D5F6FD2" w14:textId="0A879F3A" w:rsidR="00CD027E" w:rsidRDefault="00CD027E" w:rsidP="00FC79D1">
            <w:pPr>
              <w:pStyle w:val="Default"/>
              <w:rPr>
                <w:sz w:val="23"/>
                <w:szCs w:val="23"/>
              </w:rPr>
            </w:pPr>
            <w:r>
              <w:rPr>
                <w:sz w:val="23"/>
                <w:szCs w:val="23"/>
              </w:rPr>
              <w:t>Ma. 10 x 4.50-5</w:t>
            </w:r>
          </w:p>
        </w:tc>
      </w:tr>
      <w:tr w:rsidR="00CD027E" w14:paraId="0A44CE56" w14:textId="77777777" w:rsidTr="0086414F">
        <w:trPr>
          <w:trHeight w:val="120"/>
        </w:trPr>
        <w:tc>
          <w:tcPr>
            <w:tcW w:w="3742" w:type="dxa"/>
            <w:shd w:val="clear" w:color="auto" w:fill="C6D9F1" w:themeFill="text2" w:themeFillTint="33"/>
          </w:tcPr>
          <w:p w14:paraId="70BABCE1" w14:textId="29E2FDB8" w:rsidR="00CD027E" w:rsidRDefault="00AC082A" w:rsidP="009B54B1">
            <w:pPr>
              <w:pStyle w:val="Default"/>
              <w:rPr>
                <w:sz w:val="23"/>
                <w:szCs w:val="23"/>
              </w:rPr>
            </w:pPr>
            <w:proofErr w:type="spellStart"/>
            <w:r>
              <w:rPr>
                <w:b/>
                <w:bCs/>
                <w:sz w:val="23"/>
                <w:szCs w:val="23"/>
              </w:rPr>
              <w:t>ti</w:t>
            </w:r>
            <w:r w:rsidR="00CD027E">
              <w:rPr>
                <w:b/>
                <w:bCs/>
                <w:sz w:val="23"/>
                <w:szCs w:val="23"/>
              </w:rPr>
              <w:t>re</w:t>
            </w:r>
            <w:proofErr w:type="spellEnd"/>
            <w:r w:rsidR="00CD027E">
              <w:rPr>
                <w:b/>
                <w:bCs/>
                <w:sz w:val="23"/>
                <w:szCs w:val="23"/>
              </w:rPr>
              <w:t xml:space="preserve"> (</w:t>
            </w:r>
            <w:proofErr w:type="spellStart"/>
            <w:r w:rsidR="00CD027E">
              <w:rPr>
                <w:b/>
                <w:bCs/>
                <w:sz w:val="23"/>
                <w:szCs w:val="23"/>
              </w:rPr>
              <w:t>rear</w:t>
            </w:r>
            <w:proofErr w:type="spellEnd"/>
            <w:r w:rsidR="00CD027E">
              <w:rPr>
                <w:b/>
                <w:bCs/>
                <w:sz w:val="23"/>
                <w:szCs w:val="23"/>
              </w:rPr>
              <w:t>)</w:t>
            </w:r>
          </w:p>
        </w:tc>
        <w:tc>
          <w:tcPr>
            <w:tcW w:w="4139" w:type="dxa"/>
            <w:gridSpan w:val="2"/>
          </w:tcPr>
          <w:p w14:paraId="2333C7D4" w14:textId="77777777" w:rsidR="00FC79D1" w:rsidRDefault="00FC79D1" w:rsidP="00FC79D1">
            <w:pPr>
              <w:pStyle w:val="Default"/>
              <w:rPr>
                <w:sz w:val="23"/>
                <w:szCs w:val="23"/>
              </w:rPr>
            </w:pPr>
            <w:r>
              <w:rPr>
                <w:sz w:val="23"/>
                <w:szCs w:val="23"/>
              </w:rPr>
              <w:t>Min 11 x 5.00-5</w:t>
            </w:r>
          </w:p>
          <w:p w14:paraId="46ECECCA" w14:textId="1485D793" w:rsidR="00CD027E" w:rsidRDefault="00CD027E" w:rsidP="00FC79D1">
            <w:pPr>
              <w:pStyle w:val="Default"/>
              <w:rPr>
                <w:sz w:val="23"/>
                <w:szCs w:val="23"/>
              </w:rPr>
            </w:pPr>
            <w:r>
              <w:rPr>
                <w:sz w:val="23"/>
                <w:szCs w:val="23"/>
              </w:rPr>
              <w:t xml:space="preserve">Max 11 x 7.10-5 </w:t>
            </w:r>
          </w:p>
        </w:tc>
      </w:tr>
    </w:tbl>
    <w:p w14:paraId="1ED09037" w14:textId="585A8C0F" w:rsidR="00203A92" w:rsidRDefault="00203A92" w:rsidP="00136671">
      <w:pPr>
        <w:pStyle w:val="Default"/>
        <w:spacing w:after="200"/>
        <w:rPr>
          <w:rFonts w:asciiTheme="minorHAnsi" w:hAnsiTheme="minorHAnsi" w:cstheme="minorHAnsi"/>
          <w:sz w:val="23"/>
          <w:szCs w:val="23"/>
        </w:rPr>
      </w:pPr>
    </w:p>
    <w:p w14:paraId="2CF64E30" w14:textId="6A5D1FB7" w:rsidR="00F94EA3" w:rsidRPr="00F94EA3" w:rsidRDefault="00F94EA3" w:rsidP="006F0CCB">
      <w:pPr>
        <w:pStyle w:val="Default"/>
        <w:spacing w:after="120"/>
        <w:rPr>
          <w:rFonts w:asciiTheme="minorHAnsi" w:hAnsiTheme="minorHAnsi" w:cstheme="minorHAnsi"/>
          <w:sz w:val="28"/>
          <w:szCs w:val="28"/>
        </w:rPr>
      </w:pPr>
      <w:r w:rsidRPr="00F94EA3">
        <w:rPr>
          <w:rFonts w:asciiTheme="minorHAnsi" w:hAnsiTheme="minorHAnsi" w:cstheme="minorHAnsi"/>
          <w:b/>
          <w:bCs/>
          <w:sz w:val="28"/>
          <w:szCs w:val="28"/>
        </w:rPr>
        <w:t xml:space="preserve">3. </w:t>
      </w:r>
      <w:r w:rsidR="006F0CCB" w:rsidRPr="006F0CCB">
        <w:rPr>
          <w:rFonts w:asciiTheme="minorHAnsi" w:hAnsiTheme="minorHAnsi" w:cstheme="minorHAnsi"/>
          <w:b/>
          <w:bCs/>
          <w:sz w:val="28"/>
          <w:szCs w:val="28"/>
          <w:lang w:val="en"/>
        </w:rPr>
        <w:t>Weight</w:t>
      </w:r>
    </w:p>
    <w:p w14:paraId="3A42737A" w14:textId="276EDA47" w:rsidR="00FC79D1" w:rsidRDefault="00FC79D1" w:rsidP="001D47DB">
      <w:pPr>
        <w:pStyle w:val="Default"/>
        <w:spacing w:after="120"/>
        <w:jc w:val="both"/>
        <w:rPr>
          <w:rFonts w:asciiTheme="minorHAnsi" w:hAnsiTheme="minorHAnsi" w:cstheme="minorHAnsi"/>
          <w:sz w:val="23"/>
          <w:szCs w:val="23"/>
        </w:rPr>
      </w:pPr>
      <w:r w:rsidRPr="00FC79D1">
        <w:rPr>
          <w:rFonts w:asciiTheme="minorHAnsi" w:hAnsiTheme="minorHAnsi" w:cstheme="minorHAnsi"/>
          <w:sz w:val="23"/>
          <w:szCs w:val="23"/>
        </w:rPr>
        <w:t xml:space="preserve">The </w:t>
      </w:r>
      <w:r w:rsidRPr="00FC79D1">
        <w:rPr>
          <w:rFonts w:asciiTheme="minorHAnsi" w:hAnsiTheme="minorHAnsi" w:cstheme="minorHAnsi"/>
          <w:b/>
          <w:sz w:val="23"/>
          <w:szCs w:val="23"/>
        </w:rPr>
        <w:t xml:space="preserve">maximum </w:t>
      </w:r>
      <w:proofErr w:type="spellStart"/>
      <w:r w:rsidRPr="00FC79D1">
        <w:rPr>
          <w:rFonts w:asciiTheme="minorHAnsi" w:hAnsiTheme="minorHAnsi" w:cstheme="minorHAnsi"/>
          <w:b/>
          <w:sz w:val="23"/>
          <w:szCs w:val="23"/>
        </w:rPr>
        <w:t>permissible</w:t>
      </w:r>
      <w:proofErr w:type="spellEnd"/>
      <w:r w:rsidRPr="00FC79D1">
        <w:rPr>
          <w:rFonts w:asciiTheme="minorHAnsi" w:hAnsiTheme="minorHAnsi" w:cstheme="minorHAnsi"/>
          <w:b/>
          <w:sz w:val="23"/>
          <w:szCs w:val="23"/>
        </w:rPr>
        <w:t xml:space="preserve"> </w:t>
      </w:r>
      <w:proofErr w:type="spellStart"/>
      <w:r w:rsidR="00EB5610">
        <w:rPr>
          <w:rFonts w:asciiTheme="minorHAnsi" w:hAnsiTheme="minorHAnsi" w:cstheme="minorHAnsi"/>
          <w:b/>
          <w:sz w:val="23"/>
          <w:szCs w:val="23"/>
        </w:rPr>
        <w:t>empty</w:t>
      </w:r>
      <w:proofErr w:type="spellEnd"/>
      <w:r w:rsidRPr="00FC79D1">
        <w:rPr>
          <w:rFonts w:asciiTheme="minorHAnsi" w:hAnsiTheme="minorHAnsi" w:cstheme="minorHAnsi"/>
          <w:b/>
          <w:sz w:val="23"/>
          <w:szCs w:val="23"/>
        </w:rPr>
        <w:t xml:space="preserve"> </w:t>
      </w:r>
      <w:proofErr w:type="spellStart"/>
      <w:r w:rsidRPr="00FC79D1">
        <w:rPr>
          <w:rFonts w:asciiTheme="minorHAnsi" w:hAnsiTheme="minorHAnsi" w:cstheme="minorHAnsi"/>
          <w:b/>
          <w:sz w:val="23"/>
          <w:szCs w:val="23"/>
        </w:rPr>
        <w:t>weight</w:t>
      </w:r>
      <w:proofErr w:type="spellEnd"/>
      <w:r w:rsidR="00EB5610">
        <w:rPr>
          <w:rFonts w:asciiTheme="minorHAnsi" w:hAnsiTheme="minorHAnsi" w:cstheme="minorHAnsi"/>
          <w:b/>
          <w:sz w:val="23"/>
          <w:szCs w:val="23"/>
        </w:rPr>
        <w:t xml:space="preserve"> </w:t>
      </w:r>
      <w:proofErr w:type="spellStart"/>
      <w:r w:rsidR="00EB5610">
        <w:rPr>
          <w:rFonts w:asciiTheme="minorHAnsi" w:hAnsiTheme="minorHAnsi" w:cstheme="minorHAnsi"/>
          <w:b/>
          <w:sz w:val="23"/>
          <w:szCs w:val="23"/>
        </w:rPr>
        <w:t>of</w:t>
      </w:r>
      <w:proofErr w:type="spellEnd"/>
      <w:r w:rsidR="00EB5610">
        <w:rPr>
          <w:rFonts w:asciiTheme="minorHAnsi" w:hAnsiTheme="minorHAnsi" w:cstheme="minorHAnsi"/>
          <w:b/>
          <w:sz w:val="23"/>
          <w:szCs w:val="23"/>
        </w:rPr>
        <w:t xml:space="preserve"> </w:t>
      </w:r>
      <w:proofErr w:type="spellStart"/>
      <w:r w:rsidR="00EB5610">
        <w:rPr>
          <w:rFonts w:asciiTheme="minorHAnsi" w:hAnsiTheme="minorHAnsi" w:cstheme="minorHAnsi"/>
          <w:b/>
          <w:sz w:val="23"/>
          <w:szCs w:val="23"/>
        </w:rPr>
        <w:t>the</w:t>
      </w:r>
      <w:proofErr w:type="spellEnd"/>
      <w:r w:rsidR="00EB5610">
        <w:rPr>
          <w:rFonts w:asciiTheme="minorHAnsi" w:hAnsiTheme="minorHAnsi" w:cstheme="minorHAnsi"/>
          <w:b/>
          <w:sz w:val="23"/>
          <w:szCs w:val="23"/>
        </w:rPr>
        <w:t xml:space="preserve"> </w:t>
      </w:r>
      <w:proofErr w:type="spellStart"/>
      <w:r w:rsidR="00EB5610">
        <w:rPr>
          <w:rFonts w:asciiTheme="minorHAnsi" w:hAnsiTheme="minorHAnsi" w:cstheme="minorHAnsi"/>
          <w:b/>
          <w:sz w:val="23"/>
          <w:szCs w:val="23"/>
        </w:rPr>
        <w:t>vehicle</w:t>
      </w:r>
      <w:proofErr w:type="spellEnd"/>
      <w:r w:rsidRPr="00FC79D1">
        <w:rPr>
          <w:rFonts w:asciiTheme="minorHAnsi" w:hAnsiTheme="minorHAnsi" w:cstheme="minorHAnsi"/>
          <w:sz w:val="23"/>
          <w:szCs w:val="23"/>
        </w:rPr>
        <w:t xml:space="preserve"> </w:t>
      </w:r>
      <w:proofErr w:type="spellStart"/>
      <w:r w:rsidRPr="00FC79D1">
        <w:rPr>
          <w:rFonts w:asciiTheme="minorHAnsi" w:hAnsiTheme="minorHAnsi" w:cstheme="minorHAnsi"/>
          <w:sz w:val="23"/>
          <w:szCs w:val="23"/>
        </w:rPr>
        <w:t>is</w:t>
      </w:r>
      <w:proofErr w:type="spellEnd"/>
      <w:r w:rsidRPr="00FC79D1">
        <w:rPr>
          <w:rFonts w:asciiTheme="minorHAnsi" w:hAnsiTheme="minorHAnsi" w:cstheme="minorHAnsi"/>
          <w:sz w:val="23"/>
          <w:szCs w:val="23"/>
        </w:rPr>
        <w:t xml:space="preserve"> </w:t>
      </w:r>
      <w:r w:rsidR="00EB5610">
        <w:rPr>
          <w:rFonts w:asciiTheme="minorHAnsi" w:hAnsiTheme="minorHAnsi" w:cstheme="minorHAnsi"/>
          <w:b/>
          <w:sz w:val="23"/>
          <w:szCs w:val="23"/>
        </w:rPr>
        <w:t>65</w:t>
      </w:r>
      <w:r w:rsidR="00C16F7F">
        <w:rPr>
          <w:rFonts w:asciiTheme="minorHAnsi" w:hAnsiTheme="minorHAnsi" w:cstheme="minorHAnsi"/>
          <w:b/>
          <w:sz w:val="23"/>
          <w:szCs w:val="23"/>
        </w:rPr>
        <w:t> </w:t>
      </w:r>
      <w:r w:rsidRPr="00FC79D1">
        <w:rPr>
          <w:rFonts w:asciiTheme="minorHAnsi" w:hAnsiTheme="minorHAnsi" w:cstheme="minorHAnsi"/>
          <w:b/>
          <w:sz w:val="23"/>
          <w:szCs w:val="23"/>
        </w:rPr>
        <w:t>kg</w:t>
      </w:r>
      <w:r w:rsidRPr="00FC79D1">
        <w:rPr>
          <w:rFonts w:asciiTheme="minorHAnsi" w:hAnsiTheme="minorHAnsi" w:cstheme="minorHAnsi"/>
          <w:sz w:val="23"/>
          <w:szCs w:val="23"/>
        </w:rPr>
        <w:t xml:space="preserve"> and </w:t>
      </w:r>
      <w:proofErr w:type="spellStart"/>
      <w:r w:rsidRPr="00FC79D1">
        <w:rPr>
          <w:rFonts w:asciiTheme="minorHAnsi" w:hAnsiTheme="minorHAnsi" w:cstheme="minorHAnsi"/>
          <w:sz w:val="23"/>
          <w:szCs w:val="23"/>
        </w:rPr>
        <w:t>is</w:t>
      </w:r>
      <w:proofErr w:type="spellEnd"/>
      <w:r w:rsidRPr="00FC79D1">
        <w:rPr>
          <w:rFonts w:asciiTheme="minorHAnsi" w:hAnsiTheme="minorHAnsi" w:cstheme="minorHAnsi"/>
          <w:sz w:val="23"/>
          <w:szCs w:val="23"/>
        </w:rPr>
        <w:t xml:space="preserve"> also </w:t>
      </w:r>
      <w:proofErr w:type="spellStart"/>
      <w:r w:rsidRPr="00FC79D1">
        <w:rPr>
          <w:rFonts w:asciiTheme="minorHAnsi" w:hAnsiTheme="minorHAnsi" w:cstheme="minorHAnsi"/>
          <w:sz w:val="23"/>
          <w:szCs w:val="23"/>
        </w:rPr>
        <w:t>defined</w:t>
      </w:r>
      <w:proofErr w:type="spellEnd"/>
      <w:r w:rsidRPr="00FC79D1">
        <w:rPr>
          <w:rFonts w:asciiTheme="minorHAnsi" w:hAnsiTheme="minorHAnsi" w:cstheme="minorHAnsi"/>
          <w:sz w:val="23"/>
          <w:szCs w:val="23"/>
        </w:rPr>
        <w:t xml:space="preserve"> in </w:t>
      </w:r>
      <w:proofErr w:type="spellStart"/>
      <w:r w:rsidRPr="00FC79D1">
        <w:rPr>
          <w:rFonts w:asciiTheme="minorHAnsi" w:hAnsiTheme="minorHAnsi" w:cstheme="minorHAnsi"/>
          <w:sz w:val="23"/>
          <w:szCs w:val="23"/>
        </w:rPr>
        <w:t>the</w:t>
      </w:r>
      <w:proofErr w:type="spellEnd"/>
      <w:r w:rsidRPr="00FC79D1">
        <w:rPr>
          <w:rFonts w:asciiTheme="minorHAnsi" w:hAnsiTheme="minorHAnsi" w:cstheme="minorHAnsi"/>
          <w:sz w:val="23"/>
          <w:szCs w:val="23"/>
        </w:rPr>
        <w:t xml:space="preserve"> </w:t>
      </w:r>
      <w:proofErr w:type="spellStart"/>
      <w:r w:rsidRPr="00FC79D1">
        <w:rPr>
          <w:rFonts w:asciiTheme="minorHAnsi" w:hAnsiTheme="minorHAnsi" w:cstheme="minorHAnsi"/>
          <w:sz w:val="23"/>
          <w:szCs w:val="23"/>
        </w:rPr>
        <w:t>general</w:t>
      </w:r>
      <w:proofErr w:type="spellEnd"/>
      <w:r w:rsidRPr="00FC79D1">
        <w:rPr>
          <w:rFonts w:asciiTheme="minorHAnsi" w:hAnsiTheme="minorHAnsi" w:cstheme="minorHAnsi"/>
          <w:sz w:val="23"/>
          <w:szCs w:val="23"/>
        </w:rPr>
        <w:t xml:space="preserve"> </w:t>
      </w:r>
      <w:proofErr w:type="spellStart"/>
      <w:r w:rsidRPr="001D47DB">
        <w:rPr>
          <w:rFonts w:asciiTheme="minorHAnsi" w:hAnsiTheme="minorHAnsi" w:cstheme="minorHAnsi"/>
          <w:sz w:val="23"/>
          <w:szCs w:val="23"/>
        </w:rPr>
        <w:t>vehicle</w:t>
      </w:r>
      <w:proofErr w:type="spellEnd"/>
      <w:r w:rsidRPr="00FC79D1">
        <w:rPr>
          <w:rFonts w:asciiTheme="minorHAnsi" w:hAnsiTheme="minorHAnsi" w:cstheme="minorHAnsi"/>
          <w:sz w:val="23"/>
          <w:szCs w:val="23"/>
        </w:rPr>
        <w:t xml:space="preserve"> </w:t>
      </w:r>
      <w:proofErr w:type="spellStart"/>
      <w:r w:rsidRPr="00FC79D1">
        <w:rPr>
          <w:rFonts w:asciiTheme="minorHAnsi" w:hAnsiTheme="minorHAnsi" w:cstheme="minorHAnsi"/>
          <w:sz w:val="23"/>
          <w:szCs w:val="23"/>
        </w:rPr>
        <w:t>construction</w:t>
      </w:r>
      <w:proofErr w:type="spellEnd"/>
      <w:r w:rsidRPr="00FC79D1">
        <w:rPr>
          <w:rFonts w:asciiTheme="minorHAnsi" w:hAnsiTheme="minorHAnsi" w:cstheme="minorHAnsi"/>
          <w:sz w:val="23"/>
          <w:szCs w:val="23"/>
        </w:rPr>
        <w:t xml:space="preserve"> </w:t>
      </w:r>
      <w:proofErr w:type="spellStart"/>
      <w:r w:rsidRPr="00FC79D1">
        <w:rPr>
          <w:rFonts w:asciiTheme="minorHAnsi" w:hAnsiTheme="minorHAnsi" w:cstheme="minorHAnsi"/>
          <w:sz w:val="23"/>
          <w:szCs w:val="23"/>
        </w:rPr>
        <w:t>regulations</w:t>
      </w:r>
      <w:proofErr w:type="spellEnd"/>
      <w:r w:rsidRPr="00FC79D1">
        <w:rPr>
          <w:rFonts w:asciiTheme="minorHAnsi" w:hAnsiTheme="minorHAnsi" w:cstheme="minorHAnsi"/>
          <w:sz w:val="23"/>
          <w:szCs w:val="23"/>
        </w:rPr>
        <w:t>.</w:t>
      </w:r>
    </w:p>
    <w:p w14:paraId="4BA359CB" w14:textId="625C09D7" w:rsidR="00F94EA3" w:rsidRPr="00F94EA3" w:rsidRDefault="00FC79D1" w:rsidP="001D47DB">
      <w:pPr>
        <w:pStyle w:val="Default"/>
        <w:spacing w:after="200"/>
        <w:jc w:val="both"/>
        <w:rPr>
          <w:rFonts w:asciiTheme="minorHAnsi" w:hAnsiTheme="minorHAnsi" w:cstheme="minorHAnsi"/>
          <w:sz w:val="23"/>
          <w:szCs w:val="23"/>
        </w:rPr>
      </w:pPr>
      <w:r>
        <w:rPr>
          <w:rStyle w:val="q4iawc"/>
          <w:lang w:val="en"/>
        </w:rPr>
        <w:t xml:space="preserve">If the </w:t>
      </w:r>
      <w:r w:rsidR="00EB5610">
        <w:rPr>
          <w:rStyle w:val="q4iawc"/>
          <w:lang w:val="en"/>
        </w:rPr>
        <w:t>empty</w:t>
      </w:r>
      <w:r>
        <w:rPr>
          <w:rStyle w:val="q4iawc"/>
          <w:lang w:val="en"/>
        </w:rPr>
        <w:t xml:space="preserve"> weight is exceeded, the driver will be classified and evaluated in category C8.</w:t>
      </w:r>
    </w:p>
    <w:p w14:paraId="54B8927E" w14:textId="77777777" w:rsidR="00F94EA3" w:rsidRPr="006F0CCB" w:rsidRDefault="00F94EA3" w:rsidP="006F0CCB">
      <w:pPr>
        <w:pStyle w:val="Default"/>
        <w:spacing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4. Ballast </w:t>
      </w:r>
    </w:p>
    <w:p w14:paraId="151F0B63" w14:textId="77777777" w:rsidR="00EC2EAF" w:rsidRPr="00EC2EAF" w:rsidRDefault="00EC2EAF" w:rsidP="00EC2EAF">
      <w:pPr>
        <w:rPr>
          <w:rStyle w:val="q4iawc"/>
          <w:rFonts w:ascii="Calibri" w:hAnsi="Calibri" w:cs="Calibri"/>
          <w:color w:val="FF0000"/>
          <w:szCs w:val="24"/>
          <w:lang w:val="en"/>
        </w:rPr>
      </w:pPr>
      <w:r w:rsidRPr="00EC2EAF">
        <w:rPr>
          <w:rStyle w:val="q4iawc"/>
          <w:rFonts w:ascii="Calibri" w:hAnsi="Calibri" w:cs="Calibri"/>
          <w:color w:val="FF0000"/>
          <w:szCs w:val="24"/>
          <w:lang w:val="en"/>
        </w:rPr>
        <w:t>Ballast must be secured to the chassis (at least M8).</w:t>
      </w:r>
    </w:p>
    <w:p w14:paraId="63048B23" w14:textId="77777777" w:rsidR="00EC2EAF" w:rsidRPr="00EC2EAF" w:rsidRDefault="00EC2EAF" w:rsidP="00EC2EAF">
      <w:pPr>
        <w:rPr>
          <w:rStyle w:val="q4iawc"/>
          <w:rFonts w:ascii="Calibri" w:hAnsi="Calibri" w:cs="Calibri"/>
          <w:color w:val="FF0000"/>
          <w:szCs w:val="24"/>
          <w:lang w:val="en"/>
        </w:rPr>
      </w:pPr>
      <w:r w:rsidRPr="00EC2EAF">
        <w:rPr>
          <w:rStyle w:val="q4iawc"/>
          <w:rFonts w:ascii="Calibri" w:hAnsi="Calibri" w:cs="Calibri"/>
          <w:color w:val="FF0000"/>
          <w:szCs w:val="24"/>
          <w:lang w:val="en"/>
        </w:rPr>
        <w:t>Ballast may also be secured to the base plate using screws (at least M8) and large washers.</w:t>
      </w:r>
    </w:p>
    <w:p w14:paraId="49708E91" w14:textId="405AA411" w:rsidR="00FC79D1" w:rsidRDefault="00EC2EAF" w:rsidP="00EC2EAF">
      <w:pPr>
        <w:rPr>
          <w:rFonts w:asciiTheme="minorHAnsi" w:hAnsiTheme="minorHAnsi" w:cstheme="minorHAnsi"/>
          <w:b/>
          <w:bCs/>
          <w:color w:val="000000"/>
          <w:sz w:val="28"/>
          <w:szCs w:val="28"/>
        </w:rPr>
      </w:pPr>
      <w:r w:rsidRPr="00EC2EAF">
        <w:rPr>
          <w:rStyle w:val="q4iawc"/>
          <w:rFonts w:ascii="Calibri" w:hAnsi="Calibri" w:cs="Calibri"/>
          <w:color w:val="FF0000"/>
          <w:szCs w:val="24"/>
          <w:lang w:val="en"/>
        </w:rPr>
        <w:t>The use of ballast in the chassis structure is not permitted.</w:t>
      </w:r>
      <w:r w:rsidR="00FC79D1">
        <w:rPr>
          <w:rFonts w:asciiTheme="minorHAnsi" w:hAnsiTheme="minorHAnsi" w:cstheme="minorHAnsi"/>
          <w:b/>
          <w:bCs/>
          <w:sz w:val="28"/>
          <w:szCs w:val="28"/>
        </w:rPr>
        <w:br w:type="page"/>
      </w:r>
    </w:p>
    <w:p w14:paraId="43FD9AA2" w14:textId="3170A4D7" w:rsidR="00F94EA3" w:rsidRPr="006F0CCB" w:rsidRDefault="00F94EA3" w:rsidP="006F0CCB">
      <w:pPr>
        <w:pStyle w:val="Default"/>
        <w:spacing w:after="120"/>
        <w:rPr>
          <w:rFonts w:asciiTheme="minorHAnsi" w:hAnsiTheme="minorHAnsi" w:cstheme="minorHAnsi"/>
          <w:b/>
          <w:bCs/>
          <w:sz w:val="28"/>
          <w:szCs w:val="28"/>
        </w:rPr>
      </w:pPr>
      <w:r w:rsidRPr="00F94EA3">
        <w:rPr>
          <w:rFonts w:asciiTheme="minorHAnsi" w:hAnsiTheme="minorHAnsi" w:cstheme="minorHAnsi"/>
          <w:b/>
          <w:bCs/>
          <w:sz w:val="28"/>
          <w:szCs w:val="28"/>
        </w:rPr>
        <w:lastRenderedPageBreak/>
        <w:t xml:space="preserve">5. </w:t>
      </w:r>
      <w:r w:rsidR="006F0CCB">
        <w:rPr>
          <w:rFonts w:asciiTheme="minorHAnsi" w:hAnsiTheme="minorHAnsi" w:cstheme="minorHAnsi"/>
          <w:b/>
          <w:bCs/>
          <w:sz w:val="28"/>
          <w:szCs w:val="28"/>
        </w:rPr>
        <w:t>Chassis / F</w:t>
      </w:r>
      <w:r w:rsidR="006F0CCB" w:rsidRPr="006F0CCB">
        <w:rPr>
          <w:rFonts w:asciiTheme="minorHAnsi" w:hAnsiTheme="minorHAnsi" w:cstheme="minorHAnsi"/>
          <w:b/>
          <w:bCs/>
          <w:sz w:val="28"/>
          <w:szCs w:val="28"/>
        </w:rPr>
        <w:t>rames</w:t>
      </w:r>
    </w:p>
    <w:p w14:paraId="7322014E" w14:textId="4598F1F2" w:rsidR="00F94EA3" w:rsidRDefault="001D47DB" w:rsidP="00800CE8">
      <w:pPr>
        <w:pStyle w:val="Default"/>
        <w:spacing w:after="120"/>
        <w:jc w:val="both"/>
        <w:rPr>
          <w:sz w:val="23"/>
          <w:szCs w:val="23"/>
        </w:rPr>
      </w:pPr>
      <w:r w:rsidRPr="001D47DB">
        <w:rPr>
          <w:sz w:val="23"/>
          <w:szCs w:val="23"/>
        </w:rPr>
        <w:t xml:space="preserve">The frame </w:t>
      </w:r>
      <w:proofErr w:type="spellStart"/>
      <w:r w:rsidRPr="001D47DB">
        <w:rPr>
          <w:sz w:val="23"/>
          <w:szCs w:val="23"/>
        </w:rPr>
        <w:t>must</w:t>
      </w:r>
      <w:proofErr w:type="spellEnd"/>
      <w:r w:rsidRPr="001D47DB">
        <w:rPr>
          <w:sz w:val="23"/>
          <w:szCs w:val="23"/>
        </w:rPr>
        <w:t xml:space="preserve"> be </w:t>
      </w:r>
      <w:proofErr w:type="spellStart"/>
      <w:r w:rsidRPr="001D47DB">
        <w:rPr>
          <w:sz w:val="23"/>
          <w:szCs w:val="23"/>
        </w:rPr>
        <w:t>made</w:t>
      </w:r>
      <w:proofErr w:type="spellEnd"/>
      <w:r w:rsidRPr="001D47DB">
        <w:rPr>
          <w:sz w:val="23"/>
          <w:szCs w:val="23"/>
        </w:rPr>
        <w:t xml:space="preserve"> </w:t>
      </w:r>
      <w:proofErr w:type="spellStart"/>
      <w:r w:rsidRPr="001D47DB">
        <w:rPr>
          <w:sz w:val="23"/>
          <w:szCs w:val="23"/>
        </w:rPr>
        <w:t>of</w:t>
      </w:r>
      <w:proofErr w:type="spellEnd"/>
      <w:r w:rsidRPr="001D47DB">
        <w:rPr>
          <w:sz w:val="23"/>
          <w:szCs w:val="23"/>
        </w:rPr>
        <w:t xml:space="preserve"> </w:t>
      </w:r>
      <w:proofErr w:type="spellStart"/>
      <w:r w:rsidRPr="001D47DB">
        <w:rPr>
          <w:sz w:val="23"/>
          <w:szCs w:val="23"/>
        </w:rPr>
        <w:t>tubular</w:t>
      </w:r>
      <w:proofErr w:type="spellEnd"/>
      <w:r w:rsidRPr="001D47DB">
        <w:rPr>
          <w:sz w:val="23"/>
          <w:szCs w:val="23"/>
        </w:rPr>
        <w:t xml:space="preserve"> </w:t>
      </w:r>
      <w:proofErr w:type="spellStart"/>
      <w:r w:rsidRPr="001D47DB">
        <w:rPr>
          <w:sz w:val="23"/>
          <w:szCs w:val="23"/>
        </w:rPr>
        <w:t>steel</w:t>
      </w:r>
      <w:proofErr w:type="spellEnd"/>
      <w:r w:rsidR="007C2A70">
        <w:rPr>
          <w:sz w:val="23"/>
          <w:szCs w:val="23"/>
        </w:rPr>
        <w:t xml:space="preserve"> </w:t>
      </w:r>
      <w:r w:rsidR="007C2A70">
        <w:rPr>
          <w:rStyle w:val="tlid-translation"/>
          <w:lang w:val="en"/>
        </w:rPr>
        <w:t>and must not be modified</w:t>
      </w:r>
      <w:r w:rsidRPr="001D47DB">
        <w:rPr>
          <w:sz w:val="23"/>
          <w:szCs w:val="23"/>
        </w:rPr>
        <w:t xml:space="preserve">. </w:t>
      </w:r>
      <w:proofErr w:type="spellStart"/>
      <w:r>
        <w:rPr>
          <w:sz w:val="23"/>
          <w:szCs w:val="23"/>
        </w:rPr>
        <w:t>Fibre-reinforced</w:t>
      </w:r>
      <w:proofErr w:type="spellEnd"/>
      <w:r w:rsidRPr="001D47DB">
        <w:rPr>
          <w:sz w:val="23"/>
          <w:szCs w:val="23"/>
        </w:rPr>
        <w:t xml:space="preserve"> </w:t>
      </w:r>
      <w:proofErr w:type="spellStart"/>
      <w:r>
        <w:rPr>
          <w:sz w:val="23"/>
          <w:szCs w:val="23"/>
        </w:rPr>
        <w:t>plastic</w:t>
      </w:r>
      <w:proofErr w:type="spellEnd"/>
      <w:r>
        <w:rPr>
          <w:sz w:val="23"/>
          <w:szCs w:val="23"/>
        </w:rPr>
        <w:t xml:space="preserve"> material </w:t>
      </w:r>
      <w:r w:rsidRPr="001D47DB">
        <w:rPr>
          <w:sz w:val="23"/>
          <w:szCs w:val="23"/>
        </w:rPr>
        <w:t xml:space="preserve">and light </w:t>
      </w:r>
      <w:proofErr w:type="spellStart"/>
      <w:r w:rsidRPr="001D47DB">
        <w:rPr>
          <w:sz w:val="23"/>
          <w:szCs w:val="23"/>
        </w:rPr>
        <w:t>metals</w:t>
      </w:r>
      <w:proofErr w:type="spellEnd"/>
      <w:r w:rsidRPr="001D47DB">
        <w:rPr>
          <w:sz w:val="23"/>
          <w:szCs w:val="23"/>
        </w:rPr>
        <w:t xml:space="preserve"> </w:t>
      </w:r>
      <w:proofErr w:type="spellStart"/>
      <w:r w:rsidR="007C2A70">
        <w:rPr>
          <w:rFonts w:asciiTheme="minorHAnsi" w:hAnsiTheme="minorHAnsi" w:cstheme="minorHAnsi"/>
          <w:sz w:val="23"/>
          <w:szCs w:val="23"/>
        </w:rPr>
        <w:t>are</w:t>
      </w:r>
      <w:proofErr w:type="spellEnd"/>
      <w:r w:rsidRPr="001D47DB">
        <w:rPr>
          <w:rFonts w:asciiTheme="minorHAnsi" w:hAnsiTheme="minorHAnsi" w:cstheme="minorHAnsi"/>
          <w:sz w:val="23"/>
          <w:szCs w:val="23"/>
        </w:rPr>
        <w:t xml:space="preserve"> </w:t>
      </w:r>
      <w:r>
        <w:rPr>
          <w:rFonts w:asciiTheme="minorHAnsi" w:hAnsiTheme="minorHAnsi" w:cstheme="minorHAnsi"/>
          <w:sz w:val="23"/>
          <w:szCs w:val="23"/>
        </w:rPr>
        <w:t xml:space="preserve">not </w:t>
      </w:r>
      <w:proofErr w:type="spellStart"/>
      <w:r w:rsidRPr="001D47DB">
        <w:rPr>
          <w:rFonts w:asciiTheme="minorHAnsi" w:hAnsiTheme="minorHAnsi" w:cstheme="minorHAnsi"/>
          <w:sz w:val="23"/>
          <w:szCs w:val="23"/>
        </w:rPr>
        <w:t>allowed</w:t>
      </w:r>
      <w:proofErr w:type="spellEnd"/>
      <w:r w:rsidRPr="001D47DB">
        <w:rPr>
          <w:sz w:val="23"/>
          <w:szCs w:val="23"/>
        </w:rPr>
        <w:t xml:space="preserve">. </w:t>
      </w:r>
      <w:proofErr w:type="spellStart"/>
      <w:r w:rsidRPr="001D47DB">
        <w:rPr>
          <w:sz w:val="23"/>
          <w:szCs w:val="23"/>
        </w:rPr>
        <w:t>No</w:t>
      </w:r>
      <w:proofErr w:type="spellEnd"/>
      <w:r w:rsidRPr="001D47DB">
        <w:rPr>
          <w:sz w:val="23"/>
          <w:szCs w:val="23"/>
        </w:rPr>
        <w:t xml:space="preserve"> sharp </w:t>
      </w:r>
      <w:proofErr w:type="spellStart"/>
      <w:r w:rsidRPr="001D47DB">
        <w:rPr>
          <w:sz w:val="23"/>
          <w:szCs w:val="23"/>
        </w:rPr>
        <w:t>edges</w:t>
      </w:r>
      <w:proofErr w:type="spellEnd"/>
      <w:r w:rsidRPr="001D47DB">
        <w:rPr>
          <w:sz w:val="23"/>
          <w:szCs w:val="23"/>
        </w:rPr>
        <w:t xml:space="preserve"> </w:t>
      </w:r>
      <w:proofErr w:type="spellStart"/>
      <w:r w:rsidRPr="001D47DB">
        <w:rPr>
          <w:sz w:val="23"/>
          <w:szCs w:val="23"/>
        </w:rPr>
        <w:t>or</w:t>
      </w:r>
      <w:proofErr w:type="spellEnd"/>
      <w:r w:rsidRPr="001D47DB">
        <w:rPr>
          <w:sz w:val="23"/>
          <w:szCs w:val="23"/>
        </w:rPr>
        <w:t xml:space="preserve"> </w:t>
      </w:r>
      <w:proofErr w:type="spellStart"/>
      <w:r w:rsidRPr="001D47DB">
        <w:rPr>
          <w:sz w:val="23"/>
          <w:szCs w:val="23"/>
        </w:rPr>
        <w:t>pointed</w:t>
      </w:r>
      <w:proofErr w:type="spellEnd"/>
      <w:r w:rsidRPr="001D47DB">
        <w:rPr>
          <w:sz w:val="23"/>
          <w:szCs w:val="23"/>
        </w:rPr>
        <w:t xml:space="preserve"> </w:t>
      </w:r>
      <w:proofErr w:type="spellStart"/>
      <w:r w:rsidRPr="001D47DB">
        <w:rPr>
          <w:sz w:val="23"/>
          <w:szCs w:val="23"/>
        </w:rPr>
        <w:t>ends</w:t>
      </w:r>
      <w:proofErr w:type="spellEnd"/>
      <w:r w:rsidRPr="001D47DB">
        <w:rPr>
          <w:sz w:val="23"/>
          <w:szCs w:val="23"/>
        </w:rPr>
        <w:t xml:space="preserve"> </w:t>
      </w:r>
      <w:proofErr w:type="spellStart"/>
      <w:r w:rsidRPr="001D47DB">
        <w:rPr>
          <w:sz w:val="23"/>
          <w:szCs w:val="23"/>
        </w:rPr>
        <w:t>are</w:t>
      </w:r>
      <w:proofErr w:type="spellEnd"/>
      <w:r w:rsidRPr="001D47DB">
        <w:rPr>
          <w:sz w:val="23"/>
          <w:szCs w:val="23"/>
        </w:rPr>
        <w:t xml:space="preserve"> </w:t>
      </w:r>
      <w:proofErr w:type="spellStart"/>
      <w:r w:rsidRPr="001D47DB">
        <w:rPr>
          <w:sz w:val="23"/>
          <w:szCs w:val="23"/>
        </w:rPr>
        <w:t>permitted</w:t>
      </w:r>
      <w:proofErr w:type="spellEnd"/>
      <w:r w:rsidRPr="001D47DB">
        <w:rPr>
          <w:sz w:val="23"/>
          <w:szCs w:val="23"/>
        </w:rPr>
        <w:t xml:space="preserve">. All individual </w:t>
      </w:r>
      <w:proofErr w:type="spellStart"/>
      <w:r w:rsidRPr="001D47DB">
        <w:rPr>
          <w:sz w:val="23"/>
          <w:szCs w:val="23"/>
        </w:rPr>
        <w:t>parts</w:t>
      </w:r>
      <w:proofErr w:type="spellEnd"/>
      <w:r w:rsidRPr="001D47DB">
        <w:rPr>
          <w:sz w:val="23"/>
          <w:szCs w:val="23"/>
        </w:rPr>
        <w:t xml:space="preserve"> </w:t>
      </w:r>
      <w:proofErr w:type="spellStart"/>
      <w:r w:rsidRPr="001D47DB">
        <w:rPr>
          <w:sz w:val="23"/>
          <w:szCs w:val="23"/>
        </w:rPr>
        <w:t>of</w:t>
      </w:r>
      <w:proofErr w:type="spellEnd"/>
      <w:r w:rsidRPr="001D47DB">
        <w:rPr>
          <w:sz w:val="23"/>
          <w:szCs w:val="23"/>
        </w:rPr>
        <w:t xml:space="preserve"> </w:t>
      </w:r>
      <w:proofErr w:type="spellStart"/>
      <w:r w:rsidRPr="001D47DB">
        <w:rPr>
          <w:sz w:val="23"/>
          <w:szCs w:val="23"/>
        </w:rPr>
        <w:t>the</w:t>
      </w:r>
      <w:proofErr w:type="spellEnd"/>
      <w:r w:rsidRPr="001D47DB">
        <w:rPr>
          <w:sz w:val="23"/>
          <w:szCs w:val="23"/>
        </w:rPr>
        <w:t xml:space="preserve"> frame </w:t>
      </w:r>
      <w:proofErr w:type="spellStart"/>
      <w:r w:rsidRPr="001D47DB">
        <w:rPr>
          <w:sz w:val="23"/>
          <w:szCs w:val="23"/>
        </w:rPr>
        <w:t>must</w:t>
      </w:r>
      <w:proofErr w:type="spellEnd"/>
      <w:r w:rsidRPr="001D47DB">
        <w:rPr>
          <w:sz w:val="23"/>
          <w:szCs w:val="23"/>
        </w:rPr>
        <w:t xml:space="preserve"> be </w:t>
      </w:r>
      <w:proofErr w:type="spellStart"/>
      <w:r w:rsidRPr="001D47DB">
        <w:rPr>
          <w:sz w:val="23"/>
          <w:szCs w:val="23"/>
        </w:rPr>
        <w:t>firmly</w:t>
      </w:r>
      <w:proofErr w:type="spellEnd"/>
      <w:r w:rsidRPr="001D47DB">
        <w:rPr>
          <w:sz w:val="23"/>
          <w:szCs w:val="23"/>
        </w:rPr>
        <w:t xml:space="preserve"> </w:t>
      </w:r>
      <w:proofErr w:type="spellStart"/>
      <w:r w:rsidRPr="001D47DB">
        <w:rPr>
          <w:sz w:val="23"/>
          <w:szCs w:val="23"/>
        </w:rPr>
        <w:t>connected</w:t>
      </w:r>
      <w:proofErr w:type="spellEnd"/>
      <w:r w:rsidRPr="001D47DB">
        <w:rPr>
          <w:sz w:val="23"/>
          <w:szCs w:val="23"/>
        </w:rPr>
        <w:t xml:space="preserve"> </w:t>
      </w:r>
      <w:proofErr w:type="spellStart"/>
      <w:r w:rsidRPr="001D47DB">
        <w:rPr>
          <w:sz w:val="23"/>
          <w:szCs w:val="23"/>
        </w:rPr>
        <w:t>to</w:t>
      </w:r>
      <w:proofErr w:type="spellEnd"/>
      <w:r w:rsidRPr="001D47DB">
        <w:rPr>
          <w:sz w:val="23"/>
          <w:szCs w:val="23"/>
        </w:rPr>
        <w:t xml:space="preserve"> </w:t>
      </w:r>
      <w:proofErr w:type="spellStart"/>
      <w:r w:rsidRPr="001D47DB">
        <w:rPr>
          <w:sz w:val="23"/>
          <w:szCs w:val="23"/>
        </w:rPr>
        <w:t>one</w:t>
      </w:r>
      <w:proofErr w:type="spellEnd"/>
      <w:r w:rsidRPr="001D47DB">
        <w:rPr>
          <w:sz w:val="23"/>
          <w:szCs w:val="23"/>
        </w:rPr>
        <w:t xml:space="preserve"> </w:t>
      </w:r>
      <w:proofErr w:type="spellStart"/>
      <w:r w:rsidRPr="001D47DB">
        <w:rPr>
          <w:sz w:val="23"/>
          <w:szCs w:val="23"/>
        </w:rPr>
        <w:t>another</w:t>
      </w:r>
      <w:proofErr w:type="spellEnd"/>
      <w:r w:rsidRPr="001D47DB">
        <w:rPr>
          <w:sz w:val="23"/>
          <w:szCs w:val="23"/>
        </w:rPr>
        <w:t>.</w:t>
      </w:r>
    </w:p>
    <w:p w14:paraId="1BDB748E" w14:textId="4D83D30F" w:rsidR="00196F40" w:rsidRPr="007C2A70" w:rsidRDefault="007C2A70" w:rsidP="00800CE8">
      <w:pPr>
        <w:pStyle w:val="Default"/>
        <w:spacing w:after="120"/>
        <w:jc w:val="both"/>
        <w:rPr>
          <w:rFonts w:asciiTheme="minorHAnsi" w:hAnsiTheme="minorHAnsi" w:cstheme="minorHAnsi"/>
          <w:sz w:val="23"/>
          <w:szCs w:val="23"/>
        </w:rPr>
      </w:pPr>
      <w:r w:rsidRPr="007C2A70">
        <w:rPr>
          <w:rFonts w:asciiTheme="minorHAnsi" w:hAnsiTheme="minorHAnsi" w:cstheme="minorHAnsi"/>
          <w:sz w:val="23"/>
          <w:szCs w:val="23"/>
        </w:rPr>
        <w:t xml:space="preserve">All </w:t>
      </w:r>
      <w:proofErr w:type="spellStart"/>
      <w:r w:rsidRPr="007C2A70">
        <w:rPr>
          <w:rFonts w:asciiTheme="minorHAnsi" w:hAnsiTheme="minorHAnsi" w:cstheme="minorHAnsi"/>
          <w:sz w:val="23"/>
          <w:szCs w:val="23"/>
        </w:rPr>
        <w:t>drive</w:t>
      </w:r>
      <w:proofErr w:type="spellEnd"/>
      <w:r w:rsidRPr="007C2A70">
        <w:rPr>
          <w:rFonts w:asciiTheme="minorHAnsi" w:hAnsiTheme="minorHAnsi" w:cstheme="minorHAnsi"/>
          <w:sz w:val="23"/>
          <w:szCs w:val="23"/>
        </w:rPr>
        <w:t xml:space="preserve"> </w:t>
      </w:r>
      <w:proofErr w:type="spellStart"/>
      <w:r w:rsidRPr="007C2A70">
        <w:rPr>
          <w:rFonts w:asciiTheme="minorHAnsi" w:hAnsiTheme="minorHAnsi" w:cstheme="minorHAnsi"/>
          <w:sz w:val="23"/>
          <w:szCs w:val="23"/>
        </w:rPr>
        <w:t>ele</w:t>
      </w:r>
      <w:r>
        <w:rPr>
          <w:rFonts w:asciiTheme="minorHAnsi" w:hAnsiTheme="minorHAnsi" w:cstheme="minorHAnsi"/>
          <w:sz w:val="23"/>
          <w:szCs w:val="23"/>
        </w:rPr>
        <w:t>ments</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must</w:t>
      </w:r>
      <w:proofErr w:type="spellEnd"/>
      <w:r>
        <w:rPr>
          <w:rFonts w:asciiTheme="minorHAnsi" w:hAnsiTheme="minorHAnsi" w:cstheme="minorHAnsi"/>
          <w:sz w:val="23"/>
          <w:szCs w:val="23"/>
        </w:rPr>
        <w:t xml:space="preserve"> be </w:t>
      </w:r>
      <w:proofErr w:type="spellStart"/>
      <w:r>
        <w:rPr>
          <w:rFonts w:asciiTheme="minorHAnsi" w:hAnsiTheme="minorHAnsi" w:cstheme="minorHAnsi"/>
          <w:sz w:val="23"/>
          <w:szCs w:val="23"/>
        </w:rPr>
        <w:t>removed</w:t>
      </w:r>
      <w:proofErr w:type="spellEnd"/>
      <w:r>
        <w:rPr>
          <w:rFonts w:asciiTheme="minorHAnsi" w:hAnsiTheme="minorHAnsi" w:cstheme="minorHAnsi"/>
          <w:sz w:val="23"/>
          <w:szCs w:val="23"/>
        </w:rPr>
        <w:t>. (</w:t>
      </w:r>
      <w:proofErr w:type="spellStart"/>
      <w:r>
        <w:rPr>
          <w:rFonts w:asciiTheme="minorHAnsi" w:hAnsiTheme="minorHAnsi" w:cstheme="minorHAnsi"/>
          <w:sz w:val="23"/>
          <w:szCs w:val="23"/>
        </w:rPr>
        <w:t>m</w:t>
      </w:r>
      <w:r w:rsidRPr="007C2A70">
        <w:rPr>
          <w:rFonts w:asciiTheme="minorHAnsi" w:hAnsiTheme="minorHAnsi" w:cstheme="minorHAnsi"/>
          <w:sz w:val="23"/>
          <w:szCs w:val="23"/>
        </w:rPr>
        <w:t>otor</w:t>
      </w:r>
      <w:proofErr w:type="spellEnd"/>
      <w:r w:rsidRPr="007C2A70">
        <w:rPr>
          <w:rFonts w:asciiTheme="minorHAnsi" w:hAnsiTheme="minorHAnsi" w:cstheme="minorHAnsi"/>
          <w:sz w:val="23"/>
          <w:szCs w:val="23"/>
        </w:rPr>
        <w:t xml:space="preserve">, </w:t>
      </w:r>
      <w:proofErr w:type="spellStart"/>
      <w:r w:rsidRPr="007C2A70">
        <w:rPr>
          <w:rFonts w:asciiTheme="minorHAnsi" w:hAnsiTheme="minorHAnsi" w:cstheme="minorHAnsi"/>
          <w:sz w:val="23"/>
          <w:szCs w:val="23"/>
        </w:rPr>
        <w:t>pinion</w:t>
      </w:r>
      <w:proofErr w:type="spellEnd"/>
      <w:r w:rsidRPr="007C2A70">
        <w:rPr>
          <w:rFonts w:asciiTheme="minorHAnsi" w:hAnsiTheme="minorHAnsi" w:cstheme="minorHAnsi"/>
          <w:sz w:val="23"/>
          <w:szCs w:val="23"/>
        </w:rPr>
        <w:t>, etc.).</w:t>
      </w:r>
      <w:r w:rsidR="00FC79D1" w:rsidRPr="00FC79D1">
        <w:t xml:space="preserve"> </w:t>
      </w:r>
      <w:r w:rsidR="00FC79D1" w:rsidRPr="00FC79D1">
        <w:rPr>
          <w:rFonts w:asciiTheme="minorHAnsi" w:hAnsiTheme="minorHAnsi" w:cstheme="minorHAnsi"/>
          <w:sz w:val="23"/>
          <w:szCs w:val="23"/>
        </w:rPr>
        <w:t xml:space="preserve">The tank </w:t>
      </w:r>
      <w:proofErr w:type="spellStart"/>
      <w:r w:rsidR="00FC79D1" w:rsidRPr="00FC79D1">
        <w:rPr>
          <w:rFonts w:asciiTheme="minorHAnsi" w:hAnsiTheme="minorHAnsi" w:cstheme="minorHAnsi"/>
          <w:sz w:val="23"/>
          <w:szCs w:val="23"/>
        </w:rPr>
        <w:t>may</w:t>
      </w:r>
      <w:proofErr w:type="spellEnd"/>
      <w:r w:rsidR="00FC79D1" w:rsidRPr="00FC79D1">
        <w:rPr>
          <w:rFonts w:asciiTheme="minorHAnsi" w:hAnsiTheme="minorHAnsi" w:cstheme="minorHAnsi"/>
          <w:sz w:val="23"/>
          <w:szCs w:val="23"/>
        </w:rPr>
        <w:t xml:space="preserve"> be </w:t>
      </w:r>
      <w:proofErr w:type="spellStart"/>
      <w:r w:rsidR="00FC79D1" w:rsidRPr="00FC79D1">
        <w:rPr>
          <w:rFonts w:asciiTheme="minorHAnsi" w:hAnsiTheme="minorHAnsi" w:cstheme="minorHAnsi"/>
          <w:sz w:val="23"/>
          <w:szCs w:val="23"/>
        </w:rPr>
        <w:t>used</w:t>
      </w:r>
      <w:proofErr w:type="spellEnd"/>
      <w:r w:rsidR="00FC79D1" w:rsidRPr="00FC79D1">
        <w:rPr>
          <w:rFonts w:asciiTheme="minorHAnsi" w:hAnsiTheme="minorHAnsi" w:cstheme="minorHAnsi"/>
          <w:sz w:val="23"/>
          <w:szCs w:val="23"/>
        </w:rPr>
        <w:t xml:space="preserve"> </w:t>
      </w:r>
      <w:proofErr w:type="spellStart"/>
      <w:r w:rsidR="00FC79D1" w:rsidRPr="00FC79D1">
        <w:rPr>
          <w:rFonts w:asciiTheme="minorHAnsi" w:hAnsiTheme="minorHAnsi" w:cstheme="minorHAnsi"/>
          <w:sz w:val="23"/>
          <w:szCs w:val="23"/>
        </w:rPr>
        <w:t>as</w:t>
      </w:r>
      <w:proofErr w:type="spellEnd"/>
      <w:r w:rsidR="00FC79D1" w:rsidRPr="00FC79D1">
        <w:rPr>
          <w:rFonts w:asciiTheme="minorHAnsi" w:hAnsiTheme="minorHAnsi" w:cstheme="minorHAnsi"/>
          <w:sz w:val="23"/>
          <w:szCs w:val="23"/>
        </w:rPr>
        <w:t xml:space="preserve"> </w:t>
      </w:r>
      <w:proofErr w:type="spellStart"/>
      <w:r w:rsidR="00FC79D1" w:rsidRPr="00FC79D1">
        <w:rPr>
          <w:rFonts w:asciiTheme="minorHAnsi" w:hAnsiTheme="minorHAnsi" w:cstheme="minorHAnsi"/>
          <w:sz w:val="23"/>
          <w:szCs w:val="23"/>
        </w:rPr>
        <w:t>storage</w:t>
      </w:r>
      <w:proofErr w:type="spellEnd"/>
      <w:r w:rsidR="00FC79D1" w:rsidRPr="00FC79D1">
        <w:rPr>
          <w:rFonts w:asciiTheme="minorHAnsi" w:hAnsiTheme="minorHAnsi" w:cstheme="minorHAnsi"/>
          <w:sz w:val="23"/>
          <w:szCs w:val="23"/>
        </w:rPr>
        <w:t xml:space="preserve"> </w:t>
      </w:r>
      <w:proofErr w:type="spellStart"/>
      <w:r w:rsidR="00FC79D1" w:rsidRPr="00FC79D1">
        <w:rPr>
          <w:rFonts w:asciiTheme="minorHAnsi" w:hAnsiTheme="minorHAnsi" w:cstheme="minorHAnsi"/>
          <w:sz w:val="23"/>
          <w:szCs w:val="23"/>
        </w:rPr>
        <w:t>space</w:t>
      </w:r>
      <w:proofErr w:type="spellEnd"/>
      <w:r w:rsidR="00FC79D1" w:rsidRPr="00FC79D1">
        <w:rPr>
          <w:rFonts w:asciiTheme="minorHAnsi" w:hAnsiTheme="minorHAnsi" w:cstheme="minorHAnsi"/>
          <w:sz w:val="23"/>
          <w:szCs w:val="23"/>
        </w:rPr>
        <w:t>.</w:t>
      </w:r>
    </w:p>
    <w:p w14:paraId="6792BD81" w14:textId="74EED411" w:rsidR="00800CE8" w:rsidRPr="00136671" w:rsidRDefault="007C2A70" w:rsidP="00800CE8">
      <w:pPr>
        <w:pStyle w:val="Default"/>
        <w:spacing w:after="120"/>
        <w:jc w:val="both"/>
        <w:rPr>
          <w:rFonts w:asciiTheme="minorHAnsi" w:hAnsiTheme="minorHAnsi" w:cstheme="minorHAnsi"/>
        </w:rPr>
      </w:pPr>
      <w:r w:rsidRPr="007C2A70">
        <w:rPr>
          <w:sz w:val="23"/>
          <w:szCs w:val="23"/>
        </w:rPr>
        <w:t xml:space="preserve">The </w:t>
      </w:r>
      <w:proofErr w:type="spellStart"/>
      <w:r w:rsidRPr="007C2A70">
        <w:rPr>
          <w:sz w:val="23"/>
          <w:szCs w:val="23"/>
        </w:rPr>
        <w:t>use</w:t>
      </w:r>
      <w:proofErr w:type="spellEnd"/>
      <w:r w:rsidRPr="007C2A70">
        <w:rPr>
          <w:sz w:val="23"/>
          <w:szCs w:val="23"/>
        </w:rPr>
        <w:t xml:space="preserve"> </w:t>
      </w:r>
      <w:proofErr w:type="spellStart"/>
      <w:r w:rsidRPr="007C2A70">
        <w:rPr>
          <w:sz w:val="23"/>
          <w:szCs w:val="23"/>
        </w:rPr>
        <w:t>of</w:t>
      </w:r>
      <w:proofErr w:type="spellEnd"/>
      <w:r w:rsidRPr="007C2A70">
        <w:rPr>
          <w:sz w:val="23"/>
          <w:szCs w:val="23"/>
        </w:rPr>
        <w:t xml:space="preserve"> </w:t>
      </w:r>
      <w:proofErr w:type="spellStart"/>
      <w:r w:rsidRPr="007C2A70">
        <w:rPr>
          <w:sz w:val="23"/>
          <w:szCs w:val="23"/>
        </w:rPr>
        <w:t>suspension</w:t>
      </w:r>
      <w:proofErr w:type="spellEnd"/>
      <w:r w:rsidRPr="007C2A70">
        <w:rPr>
          <w:sz w:val="23"/>
          <w:szCs w:val="23"/>
        </w:rPr>
        <w:t xml:space="preserve"> </w:t>
      </w:r>
      <w:proofErr w:type="spellStart"/>
      <w:r w:rsidRPr="007C2A70">
        <w:rPr>
          <w:sz w:val="23"/>
          <w:szCs w:val="23"/>
        </w:rPr>
        <w:t>elements</w:t>
      </w:r>
      <w:proofErr w:type="spellEnd"/>
      <w:r w:rsidRPr="007C2A70">
        <w:rPr>
          <w:sz w:val="23"/>
          <w:szCs w:val="23"/>
        </w:rPr>
        <w:t xml:space="preserve">, </w:t>
      </w:r>
      <w:proofErr w:type="spellStart"/>
      <w:r>
        <w:rPr>
          <w:sz w:val="23"/>
          <w:szCs w:val="23"/>
        </w:rPr>
        <w:t>complete</w:t>
      </w:r>
      <w:proofErr w:type="spellEnd"/>
      <w:r>
        <w:rPr>
          <w:sz w:val="23"/>
          <w:szCs w:val="23"/>
        </w:rPr>
        <w:t xml:space="preserve"> </w:t>
      </w:r>
      <w:proofErr w:type="spellStart"/>
      <w:r w:rsidRPr="007C2A70">
        <w:rPr>
          <w:sz w:val="23"/>
          <w:szCs w:val="23"/>
        </w:rPr>
        <w:t>suspension</w:t>
      </w:r>
      <w:proofErr w:type="spellEnd"/>
      <w:r w:rsidRPr="007C2A70">
        <w:rPr>
          <w:sz w:val="23"/>
          <w:szCs w:val="23"/>
        </w:rPr>
        <w:t xml:space="preserve"> </w:t>
      </w:r>
      <w:proofErr w:type="spellStart"/>
      <w:r w:rsidRPr="007C2A70">
        <w:rPr>
          <w:sz w:val="23"/>
          <w:szCs w:val="23"/>
        </w:rPr>
        <w:t>or</w:t>
      </w:r>
      <w:proofErr w:type="spellEnd"/>
      <w:r w:rsidRPr="007C2A70">
        <w:rPr>
          <w:sz w:val="23"/>
          <w:szCs w:val="23"/>
        </w:rPr>
        <w:t xml:space="preserve"> </w:t>
      </w:r>
      <w:proofErr w:type="spellStart"/>
      <w:r>
        <w:rPr>
          <w:sz w:val="23"/>
          <w:szCs w:val="23"/>
        </w:rPr>
        <w:t>similar</w:t>
      </w:r>
      <w:proofErr w:type="spellEnd"/>
      <w:r>
        <w:rPr>
          <w:sz w:val="23"/>
          <w:szCs w:val="23"/>
        </w:rPr>
        <w:t xml:space="preserve"> </w:t>
      </w:r>
      <w:proofErr w:type="spellStart"/>
      <w:r>
        <w:rPr>
          <w:sz w:val="23"/>
          <w:szCs w:val="23"/>
        </w:rPr>
        <w:t>systems</w:t>
      </w:r>
      <w:proofErr w:type="spellEnd"/>
      <w:r>
        <w:rPr>
          <w:sz w:val="23"/>
          <w:szCs w:val="23"/>
        </w:rPr>
        <w:t xml:space="preserve"> </w:t>
      </w:r>
      <w:proofErr w:type="spellStart"/>
      <w:r>
        <w:rPr>
          <w:sz w:val="23"/>
          <w:szCs w:val="23"/>
        </w:rPr>
        <w:t>are</w:t>
      </w:r>
      <w:proofErr w:type="spellEnd"/>
      <w:r w:rsidRPr="007C2A70">
        <w:rPr>
          <w:sz w:val="23"/>
          <w:szCs w:val="23"/>
        </w:rPr>
        <w:t xml:space="preserve"> not </w:t>
      </w:r>
      <w:proofErr w:type="spellStart"/>
      <w:r w:rsidRPr="007C2A70">
        <w:rPr>
          <w:sz w:val="23"/>
          <w:szCs w:val="23"/>
        </w:rPr>
        <w:t>permitted</w:t>
      </w:r>
      <w:proofErr w:type="spellEnd"/>
      <w:r w:rsidRPr="007C2A70">
        <w:rPr>
          <w:sz w:val="23"/>
          <w:szCs w:val="23"/>
        </w:rPr>
        <w:t>.</w:t>
      </w:r>
      <w:r>
        <w:rPr>
          <w:sz w:val="23"/>
          <w:szCs w:val="23"/>
        </w:rPr>
        <w:t xml:space="preserve"> </w:t>
      </w:r>
    </w:p>
    <w:p w14:paraId="74C8E11A" w14:textId="6E2575C6" w:rsidR="00800CE8" w:rsidRPr="00500573" w:rsidRDefault="00500573" w:rsidP="00AC082A">
      <w:pPr>
        <w:pStyle w:val="Default"/>
        <w:spacing w:after="120"/>
        <w:jc w:val="both"/>
        <w:rPr>
          <w:rFonts w:asciiTheme="minorHAnsi" w:hAnsiTheme="minorHAnsi" w:cstheme="minorHAnsi"/>
          <w:sz w:val="23"/>
          <w:szCs w:val="23"/>
        </w:rPr>
      </w:pPr>
      <w:r w:rsidRPr="00500573">
        <w:rPr>
          <w:rFonts w:asciiTheme="minorHAnsi" w:hAnsiTheme="minorHAnsi" w:cstheme="minorHAnsi"/>
          <w:sz w:val="23"/>
          <w:szCs w:val="23"/>
        </w:rPr>
        <w:t xml:space="preserve">The </w:t>
      </w:r>
      <w:proofErr w:type="spellStart"/>
      <w:r w:rsidRPr="00500573">
        <w:rPr>
          <w:rFonts w:asciiTheme="minorHAnsi" w:hAnsiTheme="minorHAnsi" w:cstheme="minorHAnsi"/>
          <w:sz w:val="23"/>
          <w:szCs w:val="23"/>
        </w:rPr>
        <w:t>tube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bumpers</w:t>
      </w:r>
      <w:proofErr w:type="spellEnd"/>
      <w:r w:rsidRPr="00500573">
        <w:rPr>
          <w:rFonts w:asciiTheme="minorHAnsi" w:hAnsiTheme="minorHAnsi" w:cstheme="minorHAnsi"/>
          <w:sz w:val="23"/>
          <w:szCs w:val="23"/>
        </w:rPr>
        <w:t xml:space="preserve"> (front and </w:t>
      </w:r>
      <w:proofErr w:type="spellStart"/>
      <w:r w:rsidRPr="00500573">
        <w:rPr>
          <w:rFonts w:asciiTheme="minorHAnsi" w:hAnsiTheme="minorHAnsi" w:cstheme="minorHAnsi"/>
          <w:sz w:val="23"/>
          <w:szCs w:val="23"/>
        </w:rPr>
        <w:t>rear</w:t>
      </w:r>
      <w:proofErr w:type="spellEnd"/>
      <w:r w:rsidRPr="00500573">
        <w:rPr>
          <w:rFonts w:asciiTheme="minorHAnsi" w:hAnsiTheme="minorHAnsi" w:cstheme="minorHAnsi"/>
          <w:sz w:val="23"/>
          <w:szCs w:val="23"/>
        </w:rPr>
        <w:t xml:space="preserve">) and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brackets</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for</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bodywork</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must</w:t>
      </w:r>
      <w:proofErr w:type="spellEnd"/>
      <w:r w:rsidRPr="00500573">
        <w:rPr>
          <w:rFonts w:asciiTheme="minorHAnsi" w:hAnsiTheme="minorHAnsi" w:cstheme="minorHAnsi"/>
          <w:sz w:val="23"/>
          <w:szCs w:val="23"/>
        </w:rPr>
        <w:t xml:space="preserve"> be </w:t>
      </w:r>
      <w:proofErr w:type="spellStart"/>
      <w:r w:rsidRPr="00500573">
        <w:rPr>
          <w:rFonts w:asciiTheme="minorHAnsi" w:hAnsiTheme="minorHAnsi" w:cstheme="minorHAnsi"/>
          <w:sz w:val="23"/>
          <w:szCs w:val="23"/>
        </w:rPr>
        <w:t>firmly</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connected</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to</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frame (</w:t>
      </w:r>
      <w:proofErr w:type="spellStart"/>
      <w:r w:rsidRPr="00500573">
        <w:rPr>
          <w:rFonts w:asciiTheme="minorHAnsi" w:hAnsiTheme="minorHAnsi" w:cstheme="minorHAnsi"/>
          <w:sz w:val="23"/>
          <w:szCs w:val="23"/>
        </w:rPr>
        <w:t>Screw</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or</w:t>
      </w:r>
      <w:proofErr w:type="spellEnd"/>
      <w:r w:rsidRPr="00500573">
        <w:rPr>
          <w:rFonts w:asciiTheme="minorHAnsi" w:hAnsiTheme="minorHAnsi" w:cstheme="minorHAnsi"/>
          <w:sz w:val="23"/>
          <w:szCs w:val="23"/>
        </w:rPr>
        <w:t xml:space="preserve"> quick </w:t>
      </w:r>
      <w:proofErr w:type="spellStart"/>
      <w:r w:rsidRPr="00500573">
        <w:rPr>
          <w:rFonts w:asciiTheme="minorHAnsi" w:hAnsiTheme="minorHAnsi" w:cstheme="minorHAnsi"/>
          <w:sz w:val="23"/>
          <w:szCs w:val="23"/>
        </w:rPr>
        <w:t>fastener</w:t>
      </w:r>
      <w:proofErr w:type="spellEnd"/>
      <w:r w:rsidRPr="00500573">
        <w:rPr>
          <w:rFonts w:asciiTheme="minorHAnsi" w:hAnsiTheme="minorHAnsi" w:cstheme="minorHAnsi"/>
          <w:sz w:val="23"/>
          <w:szCs w:val="23"/>
        </w:rPr>
        <w:t xml:space="preserve">). The </w:t>
      </w:r>
      <w:proofErr w:type="spellStart"/>
      <w:r w:rsidRPr="00500573">
        <w:rPr>
          <w:rFonts w:asciiTheme="minorHAnsi" w:hAnsiTheme="minorHAnsi" w:cstheme="minorHAnsi"/>
          <w:sz w:val="23"/>
          <w:szCs w:val="23"/>
        </w:rPr>
        <w:t>recommended</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dimensions</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correspond</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to</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standardized</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specifications</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of</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kart</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manufacturers</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these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are</w:t>
      </w:r>
      <w:proofErr w:type="spellEnd"/>
      <w:r w:rsidRPr="00500573">
        <w:rPr>
          <w:rFonts w:asciiTheme="minorHAnsi" w:hAnsiTheme="minorHAnsi" w:cstheme="minorHAnsi"/>
          <w:sz w:val="23"/>
          <w:szCs w:val="23"/>
        </w:rPr>
        <w:t xml:space="preserve"> Ø 16mm at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front and Ø 20mm at </w:t>
      </w:r>
      <w:proofErr w:type="spellStart"/>
      <w:r w:rsidRPr="00500573">
        <w:rPr>
          <w:rFonts w:asciiTheme="minorHAnsi" w:hAnsiTheme="minorHAnsi" w:cstheme="minorHAnsi"/>
          <w:sz w:val="23"/>
          <w:szCs w:val="23"/>
        </w:rPr>
        <w:t>the</w:t>
      </w:r>
      <w:proofErr w:type="spellEnd"/>
      <w:r w:rsidRPr="00500573">
        <w:rPr>
          <w:rFonts w:asciiTheme="minorHAnsi" w:hAnsiTheme="minorHAnsi" w:cstheme="minorHAnsi"/>
          <w:sz w:val="23"/>
          <w:szCs w:val="23"/>
        </w:rPr>
        <w:t xml:space="preserve"> </w:t>
      </w:r>
      <w:proofErr w:type="spellStart"/>
      <w:r w:rsidRPr="00500573">
        <w:rPr>
          <w:rFonts w:asciiTheme="minorHAnsi" w:hAnsiTheme="minorHAnsi" w:cstheme="minorHAnsi"/>
          <w:sz w:val="23"/>
          <w:szCs w:val="23"/>
        </w:rPr>
        <w:t>rear</w:t>
      </w:r>
      <w:proofErr w:type="spellEnd"/>
      <w:r w:rsidRPr="00500573">
        <w:rPr>
          <w:rFonts w:asciiTheme="minorHAnsi" w:hAnsiTheme="minorHAnsi" w:cstheme="minorHAnsi"/>
          <w:sz w:val="23"/>
          <w:szCs w:val="23"/>
        </w:rPr>
        <w:t>.</w:t>
      </w:r>
    </w:p>
    <w:p w14:paraId="47347C12" w14:textId="1D622DC1" w:rsidR="001D18CD" w:rsidRDefault="001D18CD" w:rsidP="00D65671">
      <w:pPr>
        <w:pStyle w:val="Default"/>
        <w:spacing w:after="120"/>
        <w:jc w:val="both"/>
        <w:rPr>
          <w:rFonts w:asciiTheme="minorHAnsi" w:hAnsiTheme="minorHAnsi" w:cstheme="minorHAnsi"/>
          <w:sz w:val="23"/>
          <w:szCs w:val="23"/>
        </w:rPr>
      </w:pPr>
      <w:r w:rsidRPr="001D18CD">
        <w:rPr>
          <w:rFonts w:asciiTheme="minorHAnsi" w:hAnsiTheme="minorHAnsi" w:cstheme="minorHAnsi"/>
          <w:sz w:val="23"/>
          <w:szCs w:val="23"/>
        </w:rPr>
        <w:t xml:space="preserve">A </w:t>
      </w:r>
      <w:proofErr w:type="spellStart"/>
      <w:r w:rsidRPr="001D18CD">
        <w:rPr>
          <w:rFonts w:asciiTheme="minorHAnsi" w:hAnsiTheme="minorHAnsi" w:cstheme="minorHAnsi"/>
          <w:sz w:val="23"/>
          <w:szCs w:val="23"/>
        </w:rPr>
        <w:t>one</w:t>
      </w:r>
      <w:proofErr w:type="spellEnd"/>
      <w:r w:rsidRPr="001D18CD">
        <w:rPr>
          <w:rFonts w:asciiTheme="minorHAnsi" w:hAnsiTheme="minorHAnsi" w:cstheme="minorHAnsi"/>
          <w:sz w:val="23"/>
          <w:szCs w:val="23"/>
        </w:rPr>
        <w:t xml:space="preserve">-piece </w:t>
      </w:r>
      <w:proofErr w:type="spellStart"/>
      <w:r w:rsidRPr="001D18CD">
        <w:rPr>
          <w:rFonts w:asciiTheme="minorHAnsi" w:hAnsiTheme="minorHAnsi" w:cstheme="minorHAnsi"/>
          <w:sz w:val="23"/>
          <w:szCs w:val="23"/>
        </w:rPr>
        <w:t>magnetic</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steel</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base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plate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must</w:t>
      </w:r>
      <w:proofErr w:type="spellEnd"/>
      <w:r w:rsidRPr="001D18CD">
        <w:rPr>
          <w:rFonts w:asciiTheme="minorHAnsi" w:hAnsiTheme="minorHAnsi" w:cstheme="minorHAnsi"/>
          <w:sz w:val="23"/>
          <w:szCs w:val="23"/>
        </w:rPr>
        <w:t xml:space="preserve"> be </w:t>
      </w:r>
      <w:proofErr w:type="spellStart"/>
      <w:r w:rsidRPr="001D18CD">
        <w:rPr>
          <w:rFonts w:asciiTheme="minorHAnsi" w:hAnsiTheme="minorHAnsi" w:cstheme="minorHAnsi"/>
          <w:sz w:val="23"/>
          <w:szCs w:val="23"/>
        </w:rPr>
        <w:t>firmly</w:t>
      </w:r>
      <w:proofErr w:type="spellEnd"/>
      <w:r w:rsidRPr="001D18CD">
        <w:rPr>
          <w:rFonts w:asciiTheme="minorHAnsi" w:hAnsiTheme="minorHAnsi" w:cstheme="minorHAnsi"/>
          <w:sz w:val="23"/>
          <w:szCs w:val="23"/>
        </w:rPr>
        <w:t xml:space="preserve"> </w:t>
      </w:r>
      <w:proofErr w:type="spellStart"/>
      <w:r>
        <w:rPr>
          <w:rFonts w:asciiTheme="minorHAnsi" w:hAnsiTheme="minorHAnsi" w:cstheme="minorHAnsi"/>
          <w:sz w:val="23"/>
          <w:szCs w:val="23"/>
        </w:rPr>
        <w:t>screw</w:t>
      </w:r>
      <w:r w:rsidRPr="001D18CD">
        <w:rPr>
          <w:rFonts w:asciiTheme="minorHAnsi" w:hAnsiTheme="minorHAnsi" w:cstheme="minorHAnsi"/>
          <w:sz w:val="23"/>
          <w:szCs w:val="23"/>
        </w:rPr>
        <w:t>ed</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to</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frames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between</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outer</w:t>
      </w:r>
      <w:proofErr w:type="spellEnd"/>
      <w:r w:rsidRPr="001D18CD">
        <w:rPr>
          <w:rFonts w:asciiTheme="minorHAnsi" w:hAnsiTheme="minorHAnsi" w:cstheme="minorHAnsi"/>
          <w:sz w:val="23"/>
          <w:szCs w:val="23"/>
        </w:rPr>
        <w:t xml:space="preserve"> frame </w:t>
      </w:r>
      <w:proofErr w:type="spellStart"/>
      <w:r w:rsidRPr="001D18CD">
        <w:rPr>
          <w:rFonts w:asciiTheme="minorHAnsi" w:hAnsiTheme="minorHAnsi" w:cstheme="minorHAnsi"/>
          <w:sz w:val="23"/>
          <w:szCs w:val="23"/>
        </w:rPr>
        <w:t>tubes</w:t>
      </w:r>
      <w:proofErr w:type="spellEnd"/>
      <w:r w:rsidRPr="001D18CD">
        <w:rPr>
          <w:rFonts w:asciiTheme="minorHAnsi" w:hAnsiTheme="minorHAnsi" w:cstheme="minorHAnsi"/>
          <w:sz w:val="23"/>
          <w:szCs w:val="23"/>
        </w:rPr>
        <w:t xml:space="preserve">. The </w:t>
      </w:r>
      <w:proofErr w:type="spellStart"/>
      <w:r w:rsidRPr="001D18CD">
        <w:rPr>
          <w:rFonts w:asciiTheme="minorHAnsi" w:hAnsiTheme="minorHAnsi" w:cstheme="minorHAnsi"/>
          <w:sz w:val="23"/>
          <w:szCs w:val="23"/>
        </w:rPr>
        <w:t>base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plate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must</w:t>
      </w:r>
      <w:proofErr w:type="spellEnd"/>
      <w:r w:rsidRPr="001D18CD">
        <w:rPr>
          <w:rFonts w:asciiTheme="minorHAnsi" w:hAnsiTheme="minorHAnsi" w:cstheme="minorHAnsi"/>
          <w:sz w:val="23"/>
          <w:szCs w:val="23"/>
        </w:rPr>
        <w:t xml:space="preserve"> not </w:t>
      </w:r>
      <w:proofErr w:type="spellStart"/>
      <w:r w:rsidRPr="001D18CD">
        <w:rPr>
          <w:rFonts w:asciiTheme="minorHAnsi" w:hAnsiTheme="minorHAnsi" w:cstheme="minorHAnsi"/>
          <w:sz w:val="23"/>
          <w:szCs w:val="23"/>
        </w:rPr>
        <w:t>protrude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beyond</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outer</w:t>
      </w:r>
      <w:proofErr w:type="spellEnd"/>
      <w:r w:rsidRPr="001D18CD">
        <w:rPr>
          <w:rFonts w:asciiTheme="minorHAnsi" w:hAnsiTheme="minorHAnsi" w:cstheme="minorHAnsi"/>
          <w:sz w:val="23"/>
          <w:szCs w:val="23"/>
        </w:rPr>
        <w:t xml:space="preserve"> frame </w:t>
      </w:r>
      <w:proofErr w:type="spellStart"/>
      <w:r w:rsidRPr="001D18CD">
        <w:rPr>
          <w:rFonts w:asciiTheme="minorHAnsi" w:hAnsiTheme="minorHAnsi" w:cstheme="minorHAnsi"/>
          <w:sz w:val="23"/>
          <w:szCs w:val="23"/>
        </w:rPr>
        <w:t>tubes</w:t>
      </w:r>
      <w:proofErr w:type="spellEnd"/>
      <w:r w:rsidRPr="001D18CD">
        <w:rPr>
          <w:rFonts w:asciiTheme="minorHAnsi" w:hAnsiTheme="minorHAnsi" w:cstheme="minorHAnsi"/>
          <w:sz w:val="23"/>
          <w:szCs w:val="23"/>
        </w:rPr>
        <w:t xml:space="preserve">. </w:t>
      </w:r>
      <w:r w:rsidR="00EC2EAF" w:rsidRPr="00EC2EAF">
        <w:rPr>
          <w:rFonts w:asciiTheme="minorHAnsi" w:hAnsiTheme="minorHAnsi" w:cstheme="minorHAnsi"/>
          <w:color w:val="FF0000"/>
          <w:sz w:val="23"/>
          <w:szCs w:val="23"/>
        </w:rPr>
        <w:t xml:space="preserve">The </w:t>
      </w:r>
      <w:proofErr w:type="spellStart"/>
      <w:r w:rsidR="00EC2EAF" w:rsidRPr="00EC2EAF">
        <w:rPr>
          <w:rFonts w:asciiTheme="minorHAnsi" w:hAnsiTheme="minorHAnsi" w:cstheme="minorHAnsi"/>
          <w:color w:val="FF0000"/>
          <w:sz w:val="23"/>
          <w:szCs w:val="23"/>
        </w:rPr>
        <w:t>kart</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floor</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must</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consist</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of</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sheet</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metal</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steel</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with</w:t>
      </w:r>
      <w:proofErr w:type="spellEnd"/>
      <w:r w:rsidR="00EC2EAF" w:rsidRPr="00EC2EAF">
        <w:rPr>
          <w:rFonts w:asciiTheme="minorHAnsi" w:hAnsiTheme="minorHAnsi" w:cstheme="minorHAnsi"/>
          <w:color w:val="FF0000"/>
          <w:sz w:val="23"/>
          <w:szCs w:val="23"/>
        </w:rPr>
        <w:t xml:space="preserve"> a </w:t>
      </w:r>
      <w:proofErr w:type="spellStart"/>
      <w:r w:rsidR="00EC2EAF" w:rsidRPr="00EC2EAF">
        <w:rPr>
          <w:rFonts w:asciiTheme="minorHAnsi" w:hAnsiTheme="minorHAnsi" w:cstheme="minorHAnsi"/>
          <w:color w:val="FF0000"/>
          <w:sz w:val="23"/>
          <w:szCs w:val="23"/>
        </w:rPr>
        <w:t>minimum</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thickness</w:t>
      </w:r>
      <w:proofErr w:type="spellEnd"/>
      <w:r w:rsidR="00EC2EAF" w:rsidRPr="00EC2EAF">
        <w:rPr>
          <w:rFonts w:asciiTheme="minorHAnsi" w:hAnsiTheme="minorHAnsi" w:cstheme="minorHAnsi"/>
          <w:color w:val="FF0000"/>
          <w:sz w:val="23"/>
          <w:szCs w:val="23"/>
        </w:rPr>
        <w:t xml:space="preserve"> </w:t>
      </w:r>
      <w:proofErr w:type="spellStart"/>
      <w:r w:rsidR="00EC2EAF" w:rsidRPr="00EC2EAF">
        <w:rPr>
          <w:rFonts w:asciiTheme="minorHAnsi" w:hAnsiTheme="minorHAnsi" w:cstheme="minorHAnsi"/>
          <w:color w:val="FF0000"/>
          <w:sz w:val="23"/>
          <w:szCs w:val="23"/>
        </w:rPr>
        <w:t>of</w:t>
      </w:r>
      <w:proofErr w:type="spellEnd"/>
      <w:r w:rsidR="00EC2EAF" w:rsidRPr="00EC2EAF">
        <w:rPr>
          <w:rFonts w:asciiTheme="minorHAnsi" w:hAnsiTheme="minorHAnsi" w:cstheme="minorHAnsi"/>
          <w:color w:val="FF0000"/>
          <w:sz w:val="23"/>
          <w:szCs w:val="23"/>
        </w:rPr>
        <w:t xml:space="preserve"> 1.5 </w:t>
      </w:r>
      <w:proofErr w:type="spellStart"/>
      <w:r w:rsidR="00EC2EAF" w:rsidRPr="00EC2EAF">
        <w:rPr>
          <w:rFonts w:asciiTheme="minorHAnsi" w:hAnsiTheme="minorHAnsi" w:cstheme="minorHAnsi"/>
          <w:color w:val="FF0000"/>
          <w:sz w:val="23"/>
          <w:szCs w:val="23"/>
        </w:rPr>
        <w:t>mm.</w:t>
      </w:r>
      <w:r w:rsidRPr="001D18CD">
        <w:rPr>
          <w:rFonts w:asciiTheme="minorHAnsi" w:hAnsiTheme="minorHAnsi" w:cstheme="minorHAnsi"/>
          <w:sz w:val="23"/>
          <w:szCs w:val="23"/>
        </w:rPr>
        <w:t>Welded</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joints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are</w:t>
      </w:r>
      <w:proofErr w:type="spellEnd"/>
      <w:r w:rsidRPr="001D18CD">
        <w:rPr>
          <w:rFonts w:asciiTheme="minorHAnsi" w:hAnsiTheme="minorHAnsi" w:cstheme="minorHAnsi"/>
          <w:sz w:val="23"/>
          <w:szCs w:val="23"/>
        </w:rPr>
        <w:t xml:space="preserve"> not </w:t>
      </w:r>
      <w:proofErr w:type="spellStart"/>
      <w:r w:rsidRPr="001D18CD">
        <w:rPr>
          <w:rFonts w:asciiTheme="minorHAnsi" w:hAnsiTheme="minorHAnsi" w:cstheme="minorHAnsi"/>
          <w:sz w:val="23"/>
          <w:szCs w:val="23"/>
        </w:rPr>
        <w:t>permitted</w:t>
      </w:r>
      <w:proofErr w:type="spellEnd"/>
      <w:r w:rsidRPr="001D18CD">
        <w:rPr>
          <w:rFonts w:asciiTheme="minorHAnsi" w:hAnsiTheme="minorHAnsi" w:cstheme="minorHAnsi"/>
          <w:sz w:val="23"/>
          <w:szCs w:val="23"/>
        </w:rPr>
        <w:t xml:space="preserve">. The </w:t>
      </w:r>
      <w:proofErr w:type="spellStart"/>
      <w:r w:rsidRPr="001D18CD">
        <w:rPr>
          <w:rFonts w:asciiTheme="minorHAnsi" w:hAnsiTheme="minorHAnsi" w:cstheme="minorHAnsi"/>
          <w:sz w:val="23"/>
          <w:szCs w:val="23"/>
        </w:rPr>
        <w:t>floor</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plate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must</w:t>
      </w:r>
      <w:proofErr w:type="spellEnd"/>
      <w:r w:rsidRPr="001D18CD">
        <w:rPr>
          <w:rFonts w:asciiTheme="minorHAnsi" w:hAnsiTheme="minorHAnsi" w:cstheme="minorHAnsi"/>
          <w:sz w:val="23"/>
          <w:szCs w:val="23"/>
        </w:rPr>
        <w:t xml:space="preserve"> at least </w:t>
      </w:r>
      <w:proofErr w:type="spellStart"/>
      <w:r w:rsidRPr="001D18CD">
        <w:rPr>
          <w:rFonts w:asciiTheme="minorHAnsi" w:hAnsiTheme="minorHAnsi" w:cstheme="minorHAnsi"/>
          <w:sz w:val="23"/>
          <w:szCs w:val="23"/>
        </w:rPr>
        <w:t>completely</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cover</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area</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between</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cross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tube</w:t>
      </w:r>
      <w:proofErr w:type="spellEnd"/>
      <w:r w:rsidRPr="001D18CD">
        <w:rPr>
          <w:rFonts w:asciiTheme="minorHAnsi" w:hAnsiTheme="minorHAnsi" w:cstheme="minorHAnsi"/>
          <w:sz w:val="23"/>
          <w:szCs w:val="23"/>
        </w:rPr>
        <w:t xml:space="preserve"> in </w:t>
      </w:r>
      <w:proofErr w:type="spellStart"/>
      <w:r w:rsidRPr="001D18CD">
        <w:rPr>
          <w:rFonts w:asciiTheme="minorHAnsi" w:hAnsiTheme="minorHAnsi" w:cstheme="minorHAnsi"/>
          <w:sz w:val="23"/>
          <w:szCs w:val="23"/>
        </w:rPr>
        <w:t>front</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of</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seat</w:t>
      </w:r>
      <w:proofErr w:type="spellEnd"/>
      <w:r w:rsidRPr="001D18CD">
        <w:rPr>
          <w:rFonts w:asciiTheme="minorHAnsi" w:hAnsiTheme="minorHAnsi" w:cstheme="minorHAnsi"/>
          <w:sz w:val="23"/>
          <w:szCs w:val="23"/>
        </w:rPr>
        <w:t xml:space="preserve"> and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front </w:t>
      </w:r>
      <w:proofErr w:type="spellStart"/>
      <w:r w:rsidRPr="001D18CD">
        <w:rPr>
          <w:rFonts w:asciiTheme="minorHAnsi" w:hAnsiTheme="minorHAnsi" w:cstheme="minorHAnsi"/>
          <w:sz w:val="23"/>
          <w:szCs w:val="23"/>
        </w:rPr>
        <w:t>tube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as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well</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as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outer</w:t>
      </w:r>
      <w:proofErr w:type="spellEnd"/>
      <w:r w:rsidRPr="001D18CD">
        <w:rPr>
          <w:rFonts w:asciiTheme="minorHAnsi" w:hAnsiTheme="minorHAnsi" w:cstheme="minorHAnsi"/>
          <w:sz w:val="23"/>
          <w:szCs w:val="23"/>
        </w:rPr>
        <w:t xml:space="preserve"> frame </w:t>
      </w:r>
      <w:proofErr w:type="spellStart"/>
      <w:r w:rsidRPr="001D18CD">
        <w:rPr>
          <w:rFonts w:asciiTheme="minorHAnsi" w:hAnsiTheme="minorHAnsi" w:cstheme="minorHAnsi"/>
          <w:sz w:val="23"/>
          <w:szCs w:val="23"/>
        </w:rPr>
        <w:t>tubes</w:t>
      </w:r>
      <w:proofErr w:type="spellEnd"/>
      <w:r w:rsidRPr="001D18CD">
        <w:rPr>
          <w:rFonts w:asciiTheme="minorHAnsi" w:hAnsiTheme="minorHAnsi" w:cstheme="minorHAnsi"/>
          <w:sz w:val="23"/>
          <w:szCs w:val="23"/>
        </w:rPr>
        <w:t xml:space="preserve">. A </w:t>
      </w:r>
      <w:proofErr w:type="spellStart"/>
      <w:r w:rsidRPr="001D18CD">
        <w:rPr>
          <w:rFonts w:asciiTheme="minorHAnsi" w:hAnsiTheme="minorHAnsi" w:cstheme="minorHAnsi"/>
          <w:sz w:val="23"/>
          <w:szCs w:val="23"/>
        </w:rPr>
        <w:t>continuous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floor</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plate</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between</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the</w:t>
      </w:r>
      <w:proofErr w:type="spellEnd"/>
      <w:r w:rsidRPr="001D18CD">
        <w:rPr>
          <w:rFonts w:asciiTheme="minorHAnsi" w:hAnsiTheme="minorHAnsi" w:cstheme="minorHAnsi"/>
          <w:sz w:val="23"/>
          <w:szCs w:val="23"/>
        </w:rPr>
        <w:t xml:space="preserve"> front and </w:t>
      </w:r>
      <w:proofErr w:type="spellStart"/>
      <w:r w:rsidRPr="001D18CD">
        <w:rPr>
          <w:rFonts w:asciiTheme="minorHAnsi" w:hAnsiTheme="minorHAnsi" w:cstheme="minorHAnsi"/>
          <w:sz w:val="23"/>
          <w:szCs w:val="23"/>
        </w:rPr>
        <w:t>rear</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tubes</w:t>
      </w:r>
      <w:proofErr w:type="spellEnd"/>
      <w:r w:rsidRPr="001D18CD">
        <w:rPr>
          <w:rFonts w:asciiTheme="minorHAnsi" w:hAnsiTheme="minorHAnsi" w:cstheme="minorHAnsi"/>
          <w:sz w:val="23"/>
          <w:szCs w:val="23"/>
        </w:rPr>
        <w:t xml:space="preserve"> </w:t>
      </w:r>
      <w:proofErr w:type="spellStart"/>
      <w:r w:rsidRPr="001D18CD">
        <w:rPr>
          <w:rFonts w:asciiTheme="minorHAnsi" w:hAnsiTheme="minorHAnsi" w:cstheme="minorHAnsi"/>
          <w:sz w:val="23"/>
          <w:szCs w:val="23"/>
        </w:rPr>
        <w:t>is</w:t>
      </w:r>
      <w:proofErr w:type="spellEnd"/>
      <w:r w:rsidRPr="001D18CD">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permitted</w:t>
      </w:r>
      <w:proofErr w:type="spellEnd"/>
      <w:r w:rsidRPr="001D18CD">
        <w:rPr>
          <w:rFonts w:asciiTheme="minorHAnsi" w:hAnsiTheme="minorHAnsi" w:cstheme="minorHAnsi"/>
          <w:sz w:val="23"/>
          <w:szCs w:val="23"/>
        </w:rPr>
        <w:t>.</w:t>
      </w:r>
    </w:p>
    <w:p w14:paraId="6D0CC1C9" w14:textId="024FC652" w:rsidR="00F94EA3" w:rsidRPr="0087719E" w:rsidRDefault="00F94EA3" w:rsidP="00C16F7F">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6. </w:t>
      </w:r>
      <w:r w:rsidR="00D65671">
        <w:rPr>
          <w:rFonts w:asciiTheme="minorHAnsi" w:hAnsiTheme="minorHAnsi" w:cstheme="minorHAnsi"/>
          <w:b/>
          <w:bCs/>
          <w:sz w:val="28"/>
          <w:szCs w:val="28"/>
        </w:rPr>
        <w:t>Steering</w:t>
      </w:r>
      <w:r w:rsidRPr="00F94EA3">
        <w:rPr>
          <w:rFonts w:asciiTheme="minorHAnsi" w:hAnsiTheme="minorHAnsi" w:cstheme="minorHAnsi"/>
          <w:b/>
          <w:bCs/>
          <w:sz w:val="28"/>
          <w:szCs w:val="28"/>
        </w:rPr>
        <w:t xml:space="preserve"> </w:t>
      </w:r>
    </w:p>
    <w:p w14:paraId="1D7334A8" w14:textId="5B0B4EF6" w:rsidR="00F94EA3" w:rsidRDefault="00D65671" w:rsidP="00C16F7F">
      <w:pPr>
        <w:pStyle w:val="Default"/>
        <w:spacing w:after="240"/>
        <w:jc w:val="both"/>
        <w:rPr>
          <w:rFonts w:asciiTheme="minorHAnsi" w:hAnsiTheme="minorHAnsi" w:cstheme="minorHAnsi"/>
          <w:sz w:val="23"/>
          <w:szCs w:val="23"/>
        </w:rPr>
      </w:pPr>
      <w:r w:rsidRPr="00D65671">
        <w:rPr>
          <w:rFonts w:asciiTheme="minorHAnsi" w:hAnsiTheme="minorHAnsi" w:cstheme="minorHAnsi"/>
          <w:sz w:val="23"/>
          <w:szCs w:val="23"/>
        </w:rPr>
        <w:t xml:space="preserve">The </w:t>
      </w:r>
      <w:proofErr w:type="spellStart"/>
      <w:r w:rsidRPr="00D65671">
        <w:rPr>
          <w:rFonts w:asciiTheme="minorHAnsi" w:hAnsiTheme="minorHAnsi" w:cstheme="minorHAnsi"/>
          <w:sz w:val="23"/>
          <w:szCs w:val="23"/>
        </w:rPr>
        <w:t>steering</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must</w:t>
      </w:r>
      <w:proofErr w:type="spellEnd"/>
      <w:r w:rsidRPr="00D65671">
        <w:rPr>
          <w:rFonts w:asciiTheme="minorHAnsi" w:hAnsiTheme="minorHAnsi" w:cstheme="minorHAnsi"/>
          <w:sz w:val="23"/>
          <w:szCs w:val="23"/>
        </w:rPr>
        <w:t xml:space="preserve"> be </w:t>
      </w:r>
      <w:proofErr w:type="spellStart"/>
      <w:r w:rsidRPr="00D65671">
        <w:rPr>
          <w:rFonts w:asciiTheme="minorHAnsi" w:hAnsiTheme="minorHAnsi" w:cstheme="minorHAnsi"/>
          <w:sz w:val="23"/>
          <w:szCs w:val="23"/>
        </w:rPr>
        <w:t>built</w:t>
      </w:r>
      <w:proofErr w:type="spellEnd"/>
      <w:r w:rsidRPr="00D65671">
        <w:rPr>
          <w:rFonts w:asciiTheme="minorHAnsi" w:hAnsiTheme="minorHAnsi" w:cstheme="minorHAnsi"/>
          <w:sz w:val="23"/>
          <w:szCs w:val="23"/>
        </w:rPr>
        <w:t xml:space="preserve"> in a </w:t>
      </w:r>
      <w:proofErr w:type="spellStart"/>
      <w:r w:rsidRPr="00D65671">
        <w:rPr>
          <w:rFonts w:asciiTheme="minorHAnsi" w:hAnsiTheme="minorHAnsi" w:cstheme="minorHAnsi"/>
          <w:sz w:val="23"/>
          <w:szCs w:val="23"/>
        </w:rPr>
        <w:t>typical</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kart</w:t>
      </w:r>
      <w:proofErr w:type="spellEnd"/>
      <w:r w:rsidRPr="00D65671">
        <w:rPr>
          <w:rFonts w:asciiTheme="minorHAnsi" w:hAnsiTheme="minorHAnsi" w:cstheme="minorHAnsi"/>
          <w:sz w:val="23"/>
          <w:szCs w:val="23"/>
        </w:rPr>
        <w:t xml:space="preserve"> style. This </w:t>
      </w:r>
      <w:proofErr w:type="spellStart"/>
      <w:r w:rsidRPr="00D65671">
        <w:rPr>
          <w:rFonts w:asciiTheme="minorHAnsi" w:hAnsiTheme="minorHAnsi" w:cstheme="minorHAnsi"/>
          <w:sz w:val="23"/>
          <w:szCs w:val="23"/>
        </w:rPr>
        <w:t>consists</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of</w:t>
      </w:r>
      <w:proofErr w:type="spellEnd"/>
      <w:r w:rsidRPr="00D65671">
        <w:rPr>
          <w:rFonts w:asciiTheme="minorHAnsi" w:hAnsiTheme="minorHAnsi" w:cstheme="minorHAnsi"/>
          <w:sz w:val="23"/>
          <w:szCs w:val="23"/>
        </w:rPr>
        <w:t xml:space="preserve"> a </w:t>
      </w:r>
      <w:proofErr w:type="spellStart"/>
      <w:r w:rsidRPr="00D65671">
        <w:rPr>
          <w:rFonts w:asciiTheme="minorHAnsi" w:hAnsiTheme="minorHAnsi" w:cstheme="minorHAnsi"/>
          <w:sz w:val="23"/>
          <w:szCs w:val="23"/>
        </w:rPr>
        <w:t>steering</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column</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fixed</w:t>
      </w:r>
      <w:proofErr w:type="spellEnd"/>
      <w:r w:rsidRPr="00D65671">
        <w:rPr>
          <w:rFonts w:asciiTheme="minorHAnsi" w:hAnsiTheme="minorHAnsi" w:cstheme="minorHAnsi"/>
          <w:sz w:val="23"/>
          <w:szCs w:val="23"/>
        </w:rPr>
        <w:t xml:space="preserve"> and metallic </w:t>
      </w:r>
      <w:proofErr w:type="spellStart"/>
      <w:r w:rsidRPr="00D65671">
        <w:rPr>
          <w:rFonts w:asciiTheme="minorHAnsi" w:hAnsiTheme="minorHAnsi" w:cstheme="minorHAnsi"/>
          <w:sz w:val="23"/>
          <w:szCs w:val="23"/>
        </w:rPr>
        <w:t>steering</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rods</w:t>
      </w:r>
      <w:proofErr w:type="spellEnd"/>
      <w:r w:rsidRPr="00D65671">
        <w:rPr>
          <w:rFonts w:asciiTheme="minorHAnsi" w:hAnsiTheme="minorHAnsi" w:cstheme="minorHAnsi"/>
          <w:sz w:val="23"/>
          <w:szCs w:val="23"/>
        </w:rPr>
        <w:t xml:space="preserve"> and </w:t>
      </w:r>
      <w:proofErr w:type="spellStart"/>
      <w:r w:rsidRPr="00D65671">
        <w:rPr>
          <w:rFonts w:asciiTheme="minorHAnsi" w:hAnsiTheme="minorHAnsi" w:cstheme="minorHAnsi"/>
          <w:sz w:val="23"/>
          <w:szCs w:val="23"/>
        </w:rPr>
        <w:t>must</w:t>
      </w:r>
      <w:proofErr w:type="spellEnd"/>
      <w:r w:rsidRPr="00D65671">
        <w:rPr>
          <w:rFonts w:asciiTheme="minorHAnsi" w:hAnsiTheme="minorHAnsi" w:cstheme="minorHAnsi"/>
          <w:sz w:val="23"/>
          <w:szCs w:val="23"/>
        </w:rPr>
        <w:t xml:space="preserve"> be </w:t>
      </w:r>
      <w:proofErr w:type="spellStart"/>
      <w:r w:rsidRPr="00D65671">
        <w:rPr>
          <w:rFonts w:asciiTheme="minorHAnsi" w:hAnsiTheme="minorHAnsi" w:cstheme="minorHAnsi"/>
          <w:sz w:val="23"/>
          <w:szCs w:val="23"/>
        </w:rPr>
        <w:t>operated</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with</w:t>
      </w:r>
      <w:proofErr w:type="spellEnd"/>
      <w:r w:rsidRPr="00D65671">
        <w:rPr>
          <w:rFonts w:asciiTheme="minorHAnsi" w:hAnsiTheme="minorHAnsi" w:cstheme="minorHAnsi"/>
          <w:sz w:val="23"/>
          <w:szCs w:val="23"/>
        </w:rPr>
        <w:t xml:space="preserve"> a </w:t>
      </w:r>
      <w:proofErr w:type="spellStart"/>
      <w:r w:rsidRPr="00D65671">
        <w:rPr>
          <w:rFonts w:asciiTheme="minorHAnsi" w:hAnsiTheme="minorHAnsi" w:cstheme="minorHAnsi"/>
          <w:sz w:val="23"/>
          <w:szCs w:val="23"/>
        </w:rPr>
        <w:t>steering</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wheel</w:t>
      </w:r>
      <w:proofErr w:type="spellEnd"/>
      <w:r w:rsidRPr="00D65671">
        <w:rPr>
          <w:rFonts w:asciiTheme="minorHAnsi" w:hAnsiTheme="minorHAnsi" w:cstheme="minorHAnsi"/>
          <w:sz w:val="23"/>
          <w:szCs w:val="23"/>
        </w:rPr>
        <w:t xml:space="preserve">. All </w:t>
      </w:r>
      <w:proofErr w:type="spellStart"/>
      <w:r w:rsidRPr="00D65671">
        <w:rPr>
          <w:rFonts w:asciiTheme="minorHAnsi" w:hAnsiTheme="minorHAnsi" w:cstheme="minorHAnsi"/>
          <w:sz w:val="23"/>
          <w:szCs w:val="23"/>
        </w:rPr>
        <w:t>screwed</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steering</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elements</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must</w:t>
      </w:r>
      <w:proofErr w:type="spellEnd"/>
      <w:r w:rsidRPr="00D65671">
        <w:rPr>
          <w:rFonts w:asciiTheme="minorHAnsi" w:hAnsiTheme="minorHAnsi" w:cstheme="minorHAnsi"/>
          <w:sz w:val="23"/>
          <w:szCs w:val="23"/>
        </w:rPr>
        <w:t xml:space="preserve"> be </w:t>
      </w:r>
      <w:proofErr w:type="spellStart"/>
      <w:r w:rsidRPr="00D65671">
        <w:rPr>
          <w:rFonts w:asciiTheme="minorHAnsi" w:hAnsiTheme="minorHAnsi" w:cstheme="minorHAnsi"/>
          <w:sz w:val="23"/>
          <w:szCs w:val="23"/>
        </w:rPr>
        <w:t>secured</w:t>
      </w:r>
      <w:proofErr w:type="spellEnd"/>
      <w:r w:rsidRPr="00D65671">
        <w:rPr>
          <w:rFonts w:asciiTheme="minorHAnsi" w:hAnsiTheme="minorHAnsi" w:cstheme="minorHAnsi"/>
          <w:sz w:val="23"/>
          <w:szCs w:val="23"/>
        </w:rPr>
        <w:t xml:space="preserve"> </w:t>
      </w:r>
      <w:proofErr w:type="spellStart"/>
      <w:r w:rsidRPr="00D65671">
        <w:rPr>
          <w:rFonts w:asciiTheme="minorHAnsi" w:hAnsiTheme="minorHAnsi" w:cstheme="minorHAnsi"/>
          <w:sz w:val="23"/>
          <w:szCs w:val="23"/>
        </w:rPr>
        <w:t>with</w:t>
      </w:r>
      <w:proofErr w:type="spellEnd"/>
      <w:r w:rsidRPr="00D65671">
        <w:rPr>
          <w:rFonts w:asciiTheme="minorHAnsi" w:hAnsiTheme="minorHAnsi" w:cstheme="minorHAnsi"/>
          <w:sz w:val="23"/>
          <w:szCs w:val="23"/>
        </w:rPr>
        <w:t xml:space="preserve"> lock </w:t>
      </w:r>
      <w:proofErr w:type="spellStart"/>
      <w:r w:rsidRPr="00D65671">
        <w:rPr>
          <w:rFonts w:asciiTheme="minorHAnsi" w:hAnsiTheme="minorHAnsi" w:cstheme="minorHAnsi"/>
          <w:sz w:val="23"/>
          <w:szCs w:val="23"/>
        </w:rPr>
        <w:t>nuts</w:t>
      </w:r>
      <w:proofErr w:type="spellEnd"/>
      <w:r w:rsidRPr="00D65671">
        <w:rPr>
          <w:rFonts w:asciiTheme="minorHAnsi" w:hAnsiTheme="minorHAnsi" w:cstheme="minorHAnsi"/>
          <w:sz w:val="23"/>
          <w:szCs w:val="23"/>
        </w:rPr>
        <w:t>.</w:t>
      </w:r>
    </w:p>
    <w:p w14:paraId="67B7D597" w14:textId="0E2969B8" w:rsidR="00090DAE" w:rsidRPr="0087719E" w:rsidRDefault="00090DAE" w:rsidP="0087719E">
      <w:pPr>
        <w:pStyle w:val="Default"/>
        <w:spacing w:after="120"/>
        <w:rPr>
          <w:rFonts w:asciiTheme="minorHAnsi" w:hAnsiTheme="minorHAnsi" w:cstheme="minorHAnsi"/>
          <w:b/>
          <w:bCs/>
          <w:sz w:val="28"/>
          <w:szCs w:val="28"/>
        </w:rPr>
      </w:pPr>
      <w:r w:rsidRPr="0087719E">
        <w:rPr>
          <w:rFonts w:asciiTheme="minorHAnsi" w:hAnsiTheme="minorHAnsi" w:cstheme="minorHAnsi"/>
          <w:b/>
          <w:bCs/>
          <w:sz w:val="28"/>
          <w:szCs w:val="28"/>
        </w:rPr>
        <w:t xml:space="preserve">7. </w:t>
      </w:r>
      <w:proofErr w:type="spellStart"/>
      <w:r w:rsidR="00622A6A" w:rsidRPr="0087719E">
        <w:rPr>
          <w:rFonts w:asciiTheme="minorHAnsi" w:hAnsiTheme="minorHAnsi" w:cstheme="minorHAnsi"/>
          <w:b/>
          <w:bCs/>
          <w:sz w:val="28"/>
          <w:szCs w:val="28"/>
        </w:rPr>
        <w:t>Bodywork</w:t>
      </w:r>
      <w:proofErr w:type="spellEnd"/>
    </w:p>
    <w:p w14:paraId="321FD689" w14:textId="60F2A159" w:rsidR="00622A6A" w:rsidRDefault="0087719E" w:rsidP="00AC082A">
      <w:pPr>
        <w:pStyle w:val="Default"/>
        <w:spacing w:after="120"/>
        <w:jc w:val="both"/>
        <w:rPr>
          <w:sz w:val="23"/>
          <w:szCs w:val="23"/>
        </w:rPr>
      </w:pPr>
      <w:r w:rsidRPr="0087719E">
        <w:rPr>
          <w:sz w:val="23"/>
          <w:szCs w:val="23"/>
        </w:rPr>
        <w:t xml:space="preserve">Front </w:t>
      </w:r>
      <w:proofErr w:type="spellStart"/>
      <w:r w:rsidRPr="0087719E">
        <w:rPr>
          <w:sz w:val="23"/>
          <w:szCs w:val="23"/>
        </w:rPr>
        <w:t>spoilers</w:t>
      </w:r>
      <w:proofErr w:type="spellEnd"/>
      <w:r w:rsidRPr="0087719E">
        <w:rPr>
          <w:sz w:val="23"/>
          <w:szCs w:val="23"/>
        </w:rPr>
        <w:t xml:space="preserve">, front </w:t>
      </w:r>
      <w:proofErr w:type="spellStart"/>
      <w:r w:rsidRPr="0087719E">
        <w:rPr>
          <w:sz w:val="23"/>
          <w:szCs w:val="23"/>
        </w:rPr>
        <w:t>fairing</w:t>
      </w:r>
      <w:proofErr w:type="spellEnd"/>
      <w:r w:rsidRPr="0087719E">
        <w:rPr>
          <w:sz w:val="23"/>
          <w:szCs w:val="23"/>
        </w:rPr>
        <w:t xml:space="preserve"> and </w:t>
      </w:r>
      <w:proofErr w:type="spellStart"/>
      <w:r w:rsidRPr="0087719E">
        <w:rPr>
          <w:sz w:val="23"/>
          <w:szCs w:val="23"/>
        </w:rPr>
        <w:t>side</w:t>
      </w:r>
      <w:proofErr w:type="spellEnd"/>
      <w:r w:rsidRPr="0087719E">
        <w:rPr>
          <w:sz w:val="23"/>
          <w:szCs w:val="23"/>
        </w:rPr>
        <w:t xml:space="preserve"> </w:t>
      </w:r>
      <w:proofErr w:type="spellStart"/>
      <w:r>
        <w:rPr>
          <w:sz w:val="23"/>
          <w:szCs w:val="23"/>
        </w:rPr>
        <w:t>boxe</w:t>
      </w:r>
      <w:r w:rsidRPr="0087719E">
        <w:rPr>
          <w:sz w:val="23"/>
          <w:szCs w:val="23"/>
        </w:rPr>
        <w:t>s</w:t>
      </w:r>
      <w:proofErr w:type="spellEnd"/>
      <w:r w:rsidRPr="0087719E">
        <w:rPr>
          <w:sz w:val="23"/>
          <w:szCs w:val="23"/>
        </w:rPr>
        <w:t xml:space="preserve"> </w:t>
      </w:r>
      <w:proofErr w:type="spellStart"/>
      <w:r w:rsidRPr="0087719E">
        <w:rPr>
          <w:sz w:val="23"/>
          <w:szCs w:val="23"/>
        </w:rPr>
        <w:t>that</w:t>
      </w:r>
      <w:proofErr w:type="spellEnd"/>
      <w:r w:rsidRPr="0087719E">
        <w:rPr>
          <w:sz w:val="23"/>
          <w:szCs w:val="23"/>
        </w:rPr>
        <w:t xml:space="preserve"> </w:t>
      </w:r>
      <w:proofErr w:type="spellStart"/>
      <w:r w:rsidRPr="0087719E">
        <w:rPr>
          <w:sz w:val="23"/>
          <w:szCs w:val="23"/>
        </w:rPr>
        <w:t>have</w:t>
      </w:r>
      <w:proofErr w:type="spellEnd"/>
      <w:r w:rsidRPr="0087719E">
        <w:rPr>
          <w:sz w:val="23"/>
          <w:szCs w:val="23"/>
        </w:rPr>
        <w:t xml:space="preserve"> </w:t>
      </w:r>
      <w:proofErr w:type="spellStart"/>
      <w:r w:rsidRPr="0087719E">
        <w:rPr>
          <w:sz w:val="23"/>
          <w:szCs w:val="23"/>
        </w:rPr>
        <w:t>been</w:t>
      </w:r>
      <w:proofErr w:type="spellEnd"/>
      <w:r w:rsidRPr="0087719E">
        <w:rPr>
          <w:sz w:val="23"/>
          <w:szCs w:val="23"/>
        </w:rPr>
        <w:t xml:space="preserve"> </w:t>
      </w:r>
      <w:proofErr w:type="spellStart"/>
      <w:r w:rsidRPr="0087719E">
        <w:rPr>
          <w:sz w:val="23"/>
          <w:szCs w:val="23"/>
        </w:rPr>
        <w:t>homologated</w:t>
      </w:r>
      <w:proofErr w:type="spellEnd"/>
      <w:r w:rsidRPr="0087719E">
        <w:rPr>
          <w:sz w:val="23"/>
          <w:szCs w:val="23"/>
        </w:rPr>
        <w:t xml:space="preserve"> </w:t>
      </w:r>
      <w:proofErr w:type="spellStart"/>
      <w:r w:rsidRPr="0087719E">
        <w:rPr>
          <w:sz w:val="23"/>
          <w:szCs w:val="23"/>
        </w:rPr>
        <w:t>by</w:t>
      </w:r>
      <w:proofErr w:type="spellEnd"/>
      <w:r w:rsidRPr="0087719E">
        <w:rPr>
          <w:sz w:val="23"/>
          <w:szCs w:val="23"/>
        </w:rPr>
        <w:t xml:space="preserve"> </w:t>
      </w:r>
      <w:proofErr w:type="spellStart"/>
      <w:r w:rsidRPr="0087719E">
        <w:rPr>
          <w:sz w:val="23"/>
          <w:szCs w:val="23"/>
        </w:rPr>
        <w:t>the</w:t>
      </w:r>
      <w:proofErr w:type="spellEnd"/>
      <w:r w:rsidRPr="0087719E">
        <w:rPr>
          <w:sz w:val="23"/>
          <w:szCs w:val="23"/>
        </w:rPr>
        <w:t xml:space="preserve"> CIK / FIA </w:t>
      </w:r>
      <w:proofErr w:type="spellStart"/>
      <w:r w:rsidRPr="0087719E">
        <w:rPr>
          <w:sz w:val="23"/>
          <w:szCs w:val="23"/>
        </w:rPr>
        <w:t>must</w:t>
      </w:r>
      <w:proofErr w:type="spellEnd"/>
      <w:r w:rsidRPr="0087719E">
        <w:rPr>
          <w:sz w:val="23"/>
          <w:szCs w:val="23"/>
        </w:rPr>
        <w:t xml:space="preserve"> be </w:t>
      </w:r>
      <w:proofErr w:type="spellStart"/>
      <w:r w:rsidRPr="0087719E">
        <w:rPr>
          <w:sz w:val="23"/>
          <w:szCs w:val="23"/>
        </w:rPr>
        <w:t>installed</w:t>
      </w:r>
      <w:proofErr w:type="spellEnd"/>
      <w:r w:rsidRPr="0087719E">
        <w:rPr>
          <w:sz w:val="23"/>
          <w:szCs w:val="23"/>
        </w:rPr>
        <w:t xml:space="preserve">. Even </w:t>
      </w:r>
      <w:proofErr w:type="spellStart"/>
      <w:r w:rsidRPr="0087719E">
        <w:rPr>
          <w:sz w:val="23"/>
          <w:szCs w:val="23"/>
        </w:rPr>
        <w:t>after</w:t>
      </w:r>
      <w:proofErr w:type="spellEnd"/>
      <w:r w:rsidRPr="0087719E">
        <w:rPr>
          <w:sz w:val="23"/>
          <w:szCs w:val="23"/>
        </w:rPr>
        <w:t xml:space="preserve"> </w:t>
      </w:r>
      <w:proofErr w:type="spellStart"/>
      <w:r w:rsidRPr="0087719E">
        <w:rPr>
          <w:sz w:val="23"/>
          <w:szCs w:val="23"/>
        </w:rPr>
        <w:t>the</w:t>
      </w:r>
      <w:proofErr w:type="spellEnd"/>
      <w:r w:rsidRPr="0087719E">
        <w:rPr>
          <w:sz w:val="23"/>
          <w:szCs w:val="23"/>
        </w:rPr>
        <w:t xml:space="preserve"> CIK / FIA </w:t>
      </w:r>
      <w:proofErr w:type="spellStart"/>
      <w:r w:rsidRPr="0087719E">
        <w:rPr>
          <w:sz w:val="23"/>
          <w:szCs w:val="23"/>
        </w:rPr>
        <w:t>homologation</w:t>
      </w:r>
      <w:proofErr w:type="spellEnd"/>
      <w:r w:rsidRPr="0087719E">
        <w:rPr>
          <w:sz w:val="23"/>
          <w:szCs w:val="23"/>
        </w:rPr>
        <w:t xml:space="preserve"> </w:t>
      </w:r>
      <w:proofErr w:type="spellStart"/>
      <w:r w:rsidRPr="0087719E">
        <w:rPr>
          <w:sz w:val="23"/>
          <w:szCs w:val="23"/>
        </w:rPr>
        <w:t>has</w:t>
      </w:r>
      <w:proofErr w:type="spellEnd"/>
      <w:r w:rsidRPr="0087719E">
        <w:rPr>
          <w:sz w:val="23"/>
          <w:szCs w:val="23"/>
        </w:rPr>
        <w:t xml:space="preserve"> </w:t>
      </w:r>
      <w:proofErr w:type="spellStart"/>
      <w:r w:rsidRPr="0087719E">
        <w:rPr>
          <w:sz w:val="23"/>
          <w:szCs w:val="23"/>
        </w:rPr>
        <w:t>expired</w:t>
      </w:r>
      <w:proofErr w:type="spellEnd"/>
      <w:r w:rsidRPr="0087719E">
        <w:rPr>
          <w:sz w:val="23"/>
          <w:szCs w:val="23"/>
        </w:rPr>
        <w:t xml:space="preserve">, </w:t>
      </w:r>
      <w:proofErr w:type="spellStart"/>
      <w:r w:rsidRPr="0087719E">
        <w:rPr>
          <w:sz w:val="23"/>
          <w:szCs w:val="23"/>
        </w:rPr>
        <w:t>they</w:t>
      </w:r>
      <w:proofErr w:type="spellEnd"/>
      <w:r w:rsidRPr="0087719E">
        <w:rPr>
          <w:sz w:val="23"/>
          <w:szCs w:val="23"/>
        </w:rPr>
        <w:t xml:space="preserve"> </w:t>
      </w:r>
      <w:proofErr w:type="spellStart"/>
      <w:r w:rsidRPr="0087719E">
        <w:rPr>
          <w:sz w:val="23"/>
          <w:szCs w:val="23"/>
        </w:rPr>
        <w:t>can</w:t>
      </w:r>
      <w:proofErr w:type="spellEnd"/>
      <w:r w:rsidRPr="0087719E">
        <w:rPr>
          <w:sz w:val="23"/>
          <w:szCs w:val="23"/>
        </w:rPr>
        <w:t xml:space="preserve"> be </w:t>
      </w:r>
      <w:proofErr w:type="spellStart"/>
      <w:r w:rsidRPr="0087719E">
        <w:rPr>
          <w:sz w:val="23"/>
          <w:szCs w:val="23"/>
        </w:rPr>
        <w:t>used</w:t>
      </w:r>
      <w:proofErr w:type="spellEnd"/>
      <w:r w:rsidRPr="0087719E">
        <w:rPr>
          <w:sz w:val="23"/>
          <w:szCs w:val="23"/>
        </w:rPr>
        <w:t xml:space="preserve"> </w:t>
      </w:r>
      <w:proofErr w:type="spellStart"/>
      <w:r w:rsidRPr="0087719E">
        <w:rPr>
          <w:sz w:val="23"/>
          <w:szCs w:val="23"/>
        </w:rPr>
        <w:t>for</w:t>
      </w:r>
      <w:proofErr w:type="spellEnd"/>
      <w:r w:rsidRPr="0087719E">
        <w:rPr>
          <w:sz w:val="23"/>
          <w:szCs w:val="23"/>
        </w:rPr>
        <w:t xml:space="preserve"> </w:t>
      </w:r>
      <w:proofErr w:type="spellStart"/>
      <w:r w:rsidRPr="0087719E">
        <w:rPr>
          <w:sz w:val="23"/>
          <w:szCs w:val="23"/>
        </w:rPr>
        <w:t>speeddown</w:t>
      </w:r>
      <w:proofErr w:type="spellEnd"/>
      <w:r w:rsidRPr="0087719E">
        <w:rPr>
          <w:sz w:val="23"/>
          <w:szCs w:val="23"/>
        </w:rPr>
        <w:t xml:space="preserve"> </w:t>
      </w:r>
      <w:proofErr w:type="spellStart"/>
      <w:r w:rsidRPr="0087719E">
        <w:rPr>
          <w:sz w:val="23"/>
          <w:szCs w:val="23"/>
        </w:rPr>
        <w:t>races</w:t>
      </w:r>
      <w:proofErr w:type="spellEnd"/>
      <w:r w:rsidRPr="0087719E">
        <w:rPr>
          <w:sz w:val="23"/>
          <w:szCs w:val="23"/>
        </w:rPr>
        <w:t>.</w:t>
      </w:r>
    </w:p>
    <w:p w14:paraId="3D2B65FA" w14:textId="35135D79" w:rsidR="00AC082A" w:rsidRPr="00AC082A" w:rsidRDefault="00C16F7F" w:rsidP="00AC082A">
      <w:pPr>
        <w:pStyle w:val="Default"/>
        <w:spacing w:after="120"/>
        <w:jc w:val="both"/>
        <w:rPr>
          <w:sz w:val="23"/>
          <w:szCs w:val="23"/>
        </w:rPr>
      </w:pPr>
      <w:r w:rsidRPr="00C16F7F">
        <w:rPr>
          <w:sz w:val="23"/>
          <w:szCs w:val="23"/>
        </w:rPr>
        <w:t xml:space="preserve">The outside </w:t>
      </w:r>
      <w:proofErr w:type="spellStart"/>
      <w:r w:rsidRPr="00C16F7F">
        <w:rPr>
          <w:sz w:val="23"/>
          <w:szCs w:val="23"/>
        </w:rPr>
        <w:t>of</w:t>
      </w:r>
      <w:proofErr w:type="spellEnd"/>
      <w:r w:rsidRPr="00C16F7F">
        <w:rPr>
          <w:sz w:val="23"/>
          <w:szCs w:val="23"/>
        </w:rPr>
        <w:t xml:space="preserve"> </w:t>
      </w:r>
      <w:proofErr w:type="spellStart"/>
      <w:r w:rsidRPr="00C16F7F">
        <w:rPr>
          <w:sz w:val="23"/>
          <w:szCs w:val="23"/>
        </w:rPr>
        <w:t>the</w:t>
      </w:r>
      <w:proofErr w:type="spellEnd"/>
      <w:r w:rsidRPr="00C16F7F">
        <w:rPr>
          <w:sz w:val="23"/>
          <w:szCs w:val="23"/>
        </w:rPr>
        <w:t xml:space="preserve"> </w:t>
      </w:r>
      <w:proofErr w:type="spellStart"/>
      <w:r w:rsidRPr="00C16F7F">
        <w:rPr>
          <w:sz w:val="23"/>
          <w:szCs w:val="23"/>
        </w:rPr>
        <w:t>sidepods</w:t>
      </w:r>
      <w:proofErr w:type="spellEnd"/>
      <w:r w:rsidRPr="00C16F7F">
        <w:rPr>
          <w:sz w:val="23"/>
          <w:szCs w:val="23"/>
        </w:rPr>
        <w:t xml:space="preserve"> </w:t>
      </w:r>
      <w:proofErr w:type="spellStart"/>
      <w:r w:rsidRPr="00C16F7F">
        <w:rPr>
          <w:sz w:val="23"/>
          <w:szCs w:val="23"/>
        </w:rPr>
        <w:t>must</w:t>
      </w:r>
      <w:proofErr w:type="spellEnd"/>
      <w:r w:rsidRPr="00C16F7F">
        <w:rPr>
          <w:sz w:val="23"/>
          <w:szCs w:val="23"/>
        </w:rPr>
        <w:t xml:space="preserve"> be in </w:t>
      </w:r>
      <w:proofErr w:type="spellStart"/>
      <w:r w:rsidRPr="00C16F7F">
        <w:rPr>
          <w:sz w:val="23"/>
          <w:szCs w:val="23"/>
        </w:rPr>
        <w:t>line</w:t>
      </w:r>
      <w:proofErr w:type="spellEnd"/>
      <w:r w:rsidRPr="00C16F7F">
        <w:rPr>
          <w:sz w:val="23"/>
          <w:szCs w:val="23"/>
        </w:rPr>
        <w:t xml:space="preserve"> </w:t>
      </w:r>
      <w:proofErr w:type="spellStart"/>
      <w:r w:rsidRPr="00C16F7F">
        <w:rPr>
          <w:sz w:val="23"/>
          <w:szCs w:val="23"/>
        </w:rPr>
        <w:t>with</w:t>
      </w:r>
      <w:proofErr w:type="spellEnd"/>
      <w:r w:rsidRPr="00C16F7F">
        <w:rPr>
          <w:sz w:val="23"/>
          <w:szCs w:val="23"/>
        </w:rPr>
        <w:t xml:space="preserve"> </w:t>
      </w:r>
      <w:proofErr w:type="spellStart"/>
      <w:r w:rsidRPr="00C16F7F">
        <w:rPr>
          <w:sz w:val="23"/>
          <w:szCs w:val="23"/>
        </w:rPr>
        <w:t>the</w:t>
      </w:r>
      <w:proofErr w:type="spellEnd"/>
      <w:r w:rsidRPr="00C16F7F">
        <w:rPr>
          <w:sz w:val="23"/>
          <w:szCs w:val="23"/>
        </w:rPr>
        <w:t xml:space="preserve"> outside </w:t>
      </w:r>
      <w:proofErr w:type="spellStart"/>
      <w:r w:rsidRPr="00C16F7F">
        <w:rPr>
          <w:sz w:val="23"/>
          <w:szCs w:val="23"/>
        </w:rPr>
        <w:t>of</w:t>
      </w:r>
      <w:proofErr w:type="spellEnd"/>
      <w:r w:rsidRPr="00C16F7F">
        <w:rPr>
          <w:sz w:val="23"/>
          <w:szCs w:val="23"/>
        </w:rPr>
        <w:t xml:space="preserve"> </w:t>
      </w:r>
      <w:proofErr w:type="spellStart"/>
      <w:r w:rsidRPr="00C16F7F">
        <w:rPr>
          <w:sz w:val="23"/>
          <w:szCs w:val="23"/>
        </w:rPr>
        <w:t>the</w:t>
      </w:r>
      <w:proofErr w:type="spellEnd"/>
      <w:r w:rsidRPr="00C16F7F">
        <w:rPr>
          <w:sz w:val="23"/>
          <w:szCs w:val="23"/>
        </w:rPr>
        <w:t xml:space="preserve"> </w:t>
      </w:r>
      <w:proofErr w:type="spellStart"/>
      <w:r w:rsidRPr="00C16F7F">
        <w:rPr>
          <w:sz w:val="23"/>
          <w:szCs w:val="23"/>
        </w:rPr>
        <w:t>rear</w:t>
      </w:r>
      <w:proofErr w:type="spellEnd"/>
      <w:r w:rsidRPr="00C16F7F">
        <w:rPr>
          <w:sz w:val="23"/>
          <w:szCs w:val="23"/>
        </w:rPr>
        <w:t xml:space="preserve"> </w:t>
      </w:r>
      <w:proofErr w:type="spellStart"/>
      <w:r w:rsidRPr="00C16F7F">
        <w:rPr>
          <w:sz w:val="23"/>
          <w:szCs w:val="23"/>
        </w:rPr>
        <w:t>wheel</w:t>
      </w:r>
      <w:proofErr w:type="spellEnd"/>
      <w:r w:rsidRPr="00C16F7F">
        <w:rPr>
          <w:sz w:val="23"/>
          <w:szCs w:val="23"/>
        </w:rPr>
        <w:t xml:space="preserve">. </w:t>
      </w:r>
      <w:r w:rsidRPr="00C16F7F">
        <w:rPr>
          <w:b/>
          <w:sz w:val="23"/>
          <w:szCs w:val="23"/>
        </w:rPr>
        <w:t xml:space="preserve">The </w:t>
      </w:r>
      <w:proofErr w:type="spellStart"/>
      <w:r w:rsidRPr="00C16F7F">
        <w:rPr>
          <w:b/>
          <w:sz w:val="23"/>
          <w:szCs w:val="23"/>
        </w:rPr>
        <w:t>deviation</w:t>
      </w:r>
      <w:proofErr w:type="spellEnd"/>
      <w:r w:rsidRPr="00C16F7F">
        <w:rPr>
          <w:b/>
          <w:sz w:val="23"/>
          <w:szCs w:val="23"/>
        </w:rPr>
        <w:t xml:space="preserve"> </w:t>
      </w:r>
      <w:proofErr w:type="spellStart"/>
      <w:r w:rsidRPr="00C16F7F">
        <w:rPr>
          <w:b/>
          <w:sz w:val="23"/>
          <w:szCs w:val="23"/>
        </w:rPr>
        <w:t>may</w:t>
      </w:r>
      <w:proofErr w:type="spellEnd"/>
      <w:r w:rsidRPr="00C16F7F">
        <w:rPr>
          <w:b/>
          <w:sz w:val="23"/>
          <w:szCs w:val="23"/>
        </w:rPr>
        <w:t xml:space="preserve"> not </w:t>
      </w:r>
      <w:proofErr w:type="spellStart"/>
      <w:r w:rsidRPr="00C16F7F">
        <w:rPr>
          <w:b/>
          <w:sz w:val="23"/>
          <w:szCs w:val="23"/>
        </w:rPr>
        <w:t>exceed</w:t>
      </w:r>
      <w:proofErr w:type="spellEnd"/>
      <w:r w:rsidRPr="00C16F7F">
        <w:rPr>
          <w:b/>
          <w:sz w:val="23"/>
          <w:szCs w:val="23"/>
        </w:rPr>
        <w:t xml:space="preserve"> ±2 cm.</w:t>
      </w:r>
      <w:r w:rsidR="00AC082A" w:rsidRPr="00AC082A">
        <w:rPr>
          <w:sz w:val="23"/>
          <w:szCs w:val="23"/>
        </w:rPr>
        <w:t xml:space="preserve"> This </w:t>
      </w:r>
      <w:proofErr w:type="spellStart"/>
      <w:r w:rsidR="00AC082A" w:rsidRPr="00AC082A">
        <w:rPr>
          <w:sz w:val="23"/>
          <w:szCs w:val="23"/>
        </w:rPr>
        <w:t>rule</w:t>
      </w:r>
      <w:proofErr w:type="spellEnd"/>
      <w:r w:rsidR="00AC082A" w:rsidRPr="00AC082A">
        <w:rPr>
          <w:sz w:val="23"/>
          <w:szCs w:val="23"/>
        </w:rPr>
        <w:t xml:space="preserve"> </w:t>
      </w:r>
      <w:proofErr w:type="spellStart"/>
      <w:r w:rsidR="00AC082A" w:rsidRPr="00AC082A">
        <w:rPr>
          <w:sz w:val="23"/>
          <w:szCs w:val="23"/>
        </w:rPr>
        <w:t>does</w:t>
      </w:r>
      <w:proofErr w:type="spellEnd"/>
      <w:r w:rsidR="00AC082A" w:rsidRPr="00AC082A">
        <w:rPr>
          <w:sz w:val="23"/>
          <w:szCs w:val="23"/>
        </w:rPr>
        <w:t xml:space="preserve"> not </w:t>
      </w:r>
      <w:proofErr w:type="spellStart"/>
      <w:r w:rsidR="00AC082A" w:rsidRPr="00AC082A">
        <w:rPr>
          <w:sz w:val="23"/>
          <w:szCs w:val="23"/>
        </w:rPr>
        <w:t>apply</w:t>
      </w:r>
      <w:proofErr w:type="spellEnd"/>
      <w:r w:rsidR="00AC082A" w:rsidRPr="00AC082A">
        <w:rPr>
          <w:sz w:val="23"/>
          <w:szCs w:val="23"/>
        </w:rPr>
        <w:t xml:space="preserve"> </w:t>
      </w:r>
      <w:proofErr w:type="spellStart"/>
      <w:r w:rsidR="00AC082A" w:rsidRPr="00AC082A">
        <w:rPr>
          <w:sz w:val="23"/>
          <w:szCs w:val="23"/>
        </w:rPr>
        <w:t>to</w:t>
      </w:r>
      <w:proofErr w:type="spellEnd"/>
      <w:r w:rsidR="00AC082A" w:rsidRPr="00AC082A">
        <w:rPr>
          <w:sz w:val="23"/>
          <w:szCs w:val="23"/>
        </w:rPr>
        <w:t xml:space="preserve"> </w:t>
      </w:r>
      <w:proofErr w:type="spellStart"/>
      <w:r w:rsidR="00AC082A" w:rsidRPr="00AC082A">
        <w:rPr>
          <w:sz w:val="23"/>
          <w:szCs w:val="23"/>
        </w:rPr>
        <w:t>fitted</w:t>
      </w:r>
      <w:proofErr w:type="spellEnd"/>
      <w:r w:rsidR="00AC082A" w:rsidRPr="00AC082A">
        <w:rPr>
          <w:sz w:val="23"/>
          <w:szCs w:val="23"/>
        </w:rPr>
        <w:t xml:space="preserve"> rain </w:t>
      </w:r>
      <w:proofErr w:type="spellStart"/>
      <w:r w:rsidR="00AC082A" w:rsidRPr="00AC082A">
        <w:rPr>
          <w:sz w:val="23"/>
          <w:szCs w:val="23"/>
        </w:rPr>
        <w:t>tires</w:t>
      </w:r>
      <w:proofErr w:type="spellEnd"/>
      <w:r w:rsidR="00AC082A" w:rsidRPr="00AC082A">
        <w:rPr>
          <w:sz w:val="23"/>
          <w:szCs w:val="23"/>
        </w:rPr>
        <w:t>.</w:t>
      </w:r>
    </w:p>
    <w:p w14:paraId="1CA962B8" w14:textId="3245944D" w:rsidR="00F23CAF" w:rsidRPr="00F94EA3" w:rsidRDefault="00AC082A" w:rsidP="00AC082A">
      <w:pPr>
        <w:pStyle w:val="Default"/>
        <w:spacing w:after="240"/>
        <w:jc w:val="both"/>
        <w:rPr>
          <w:rFonts w:asciiTheme="minorHAnsi" w:hAnsiTheme="minorHAnsi" w:cstheme="minorHAnsi"/>
          <w:sz w:val="23"/>
          <w:szCs w:val="23"/>
        </w:rPr>
      </w:pPr>
      <w:r w:rsidRPr="00AC082A">
        <w:rPr>
          <w:sz w:val="23"/>
          <w:szCs w:val="23"/>
        </w:rPr>
        <w:t xml:space="preserve">A </w:t>
      </w:r>
      <w:proofErr w:type="spellStart"/>
      <w:r w:rsidRPr="00AC082A">
        <w:rPr>
          <w:sz w:val="23"/>
          <w:szCs w:val="23"/>
        </w:rPr>
        <w:t>tubular</w:t>
      </w:r>
      <w:proofErr w:type="spellEnd"/>
      <w:r w:rsidRPr="00AC082A">
        <w:rPr>
          <w:sz w:val="23"/>
          <w:szCs w:val="23"/>
        </w:rPr>
        <w:t xml:space="preserve"> </w:t>
      </w:r>
      <w:proofErr w:type="spellStart"/>
      <w:r w:rsidRPr="00AC082A">
        <w:rPr>
          <w:sz w:val="23"/>
          <w:szCs w:val="23"/>
        </w:rPr>
        <w:t>steel</w:t>
      </w:r>
      <w:proofErr w:type="spellEnd"/>
      <w:r w:rsidRPr="00AC082A">
        <w:rPr>
          <w:sz w:val="23"/>
          <w:szCs w:val="23"/>
        </w:rPr>
        <w:t xml:space="preserve"> </w:t>
      </w:r>
      <w:proofErr w:type="spellStart"/>
      <w:r w:rsidRPr="00AC082A">
        <w:rPr>
          <w:sz w:val="23"/>
          <w:szCs w:val="23"/>
        </w:rPr>
        <w:t>or</w:t>
      </w:r>
      <w:proofErr w:type="spellEnd"/>
      <w:r w:rsidRPr="00AC082A">
        <w:rPr>
          <w:sz w:val="23"/>
          <w:szCs w:val="23"/>
        </w:rPr>
        <w:t xml:space="preserve"> </w:t>
      </w:r>
      <w:proofErr w:type="spellStart"/>
      <w:r w:rsidRPr="00AC082A">
        <w:rPr>
          <w:sz w:val="23"/>
          <w:szCs w:val="23"/>
        </w:rPr>
        <w:t>plastic</w:t>
      </w:r>
      <w:proofErr w:type="spellEnd"/>
      <w:r w:rsidRPr="00AC082A">
        <w:rPr>
          <w:sz w:val="23"/>
          <w:szCs w:val="23"/>
        </w:rPr>
        <w:t xml:space="preserve"> </w:t>
      </w:r>
      <w:proofErr w:type="spellStart"/>
      <w:r w:rsidRPr="00AC082A">
        <w:rPr>
          <w:sz w:val="23"/>
          <w:szCs w:val="23"/>
        </w:rPr>
        <w:t>rear</w:t>
      </w:r>
      <w:proofErr w:type="spellEnd"/>
      <w:r w:rsidRPr="00AC082A">
        <w:rPr>
          <w:sz w:val="23"/>
          <w:szCs w:val="23"/>
        </w:rPr>
        <w:t xml:space="preserve"> </w:t>
      </w:r>
      <w:proofErr w:type="spellStart"/>
      <w:r w:rsidRPr="00AC082A">
        <w:rPr>
          <w:sz w:val="23"/>
          <w:szCs w:val="23"/>
        </w:rPr>
        <w:t>bumper</w:t>
      </w:r>
      <w:proofErr w:type="spellEnd"/>
      <w:r w:rsidRPr="00AC082A">
        <w:rPr>
          <w:sz w:val="23"/>
          <w:szCs w:val="23"/>
        </w:rPr>
        <w:t xml:space="preserve"> </w:t>
      </w:r>
      <w:proofErr w:type="spellStart"/>
      <w:r w:rsidRPr="00AC082A">
        <w:rPr>
          <w:sz w:val="23"/>
          <w:szCs w:val="23"/>
        </w:rPr>
        <w:t>must</w:t>
      </w:r>
      <w:proofErr w:type="spellEnd"/>
      <w:r w:rsidRPr="00AC082A">
        <w:rPr>
          <w:sz w:val="23"/>
          <w:szCs w:val="23"/>
        </w:rPr>
        <w:t xml:space="preserve"> be </w:t>
      </w:r>
      <w:proofErr w:type="spellStart"/>
      <w:r w:rsidRPr="00AC082A">
        <w:rPr>
          <w:sz w:val="23"/>
          <w:szCs w:val="23"/>
        </w:rPr>
        <w:t>attached</w:t>
      </w:r>
      <w:proofErr w:type="spellEnd"/>
      <w:r w:rsidRPr="00AC082A">
        <w:rPr>
          <w:sz w:val="23"/>
          <w:szCs w:val="23"/>
        </w:rPr>
        <w:t xml:space="preserve"> </w:t>
      </w:r>
      <w:proofErr w:type="spellStart"/>
      <w:r w:rsidRPr="00AC082A">
        <w:rPr>
          <w:sz w:val="23"/>
          <w:szCs w:val="23"/>
        </w:rPr>
        <w:t>to</w:t>
      </w:r>
      <w:proofErr w:type="spellEnd"/>
      <w:r w:rsidRPr="00AC082A">
        <w:rPr>
          <w:sz w:val="23"/>
          <w:szCs w:val="23"/>
        </w:rPr>
        <w:t xml:space="preserve"> </w:t>
      </w:r>
      <w:proofErr w:type="spellStart"/>
      <w:r w:rsidRPr="00AC082A">
        <w:rPr>
          <w:sz w:val="23"/>
          <w:szCs w:val="23"/>
        </w:rPr>
        <w:t>the</w:t>
      </w:r>
      <w:proofErr w:type="spellEnd"/>
      <w:r w:rsidRPr="00AC082A">
        <w:rPr>
          <w:sz w:val="23"/>
          <w:szCs w:val="23"/>
        </w:rPr>
        <w:t xml:space="preserve"> frame. </w:t>
      </w:r>
      <w:proofErr w:type="spellStart"/>
      <w:r w:rsidRPr="00AC082A">
        <w:rPr>
          <w:sz w:val="23"/>
          <w:szCs w:val="23"/>
        </w:rPr>
        <w:t>Plastic</w:t>
      </w:r>
      <w:proofErr w:type="spellEnd"/>
      <w:r w:rsidRPr="00AC082A">
        <w:rPr>
          <w:sz w:val="23"/>
          <w:szCs w:val="23"/>
        </w:rPr>
        <w:t xml:space="preserve"> </w:t>
      </w:r>
      <w:proofErr w:type="spellStart"/>
      <w:r w:rsidRPr="00AC082A">
        <w:rPr>
          <w:sz w:val="23"/>
          <w:szCs w:val="23"/>
        </w:rPr>
        <w:t>bumpers</w:t>
      </w:r>
      <w:proofErr w:type="spellEnd"/>
      <w:r w:rsidRPr="00AC082A">
        <w:rPr>
          <w:sz w:val="23"/>
          <w:szCs w:val="23"/>
        </w:rPr>
        <w:t xml:space="preserve"> </w:t>
      </w:r>
      <w:proofErr w:type="spellStart"/>
      <w:r w:rsidRPr="00AC082A">
        <w:rPr>
          <w:sz w:val="23"/>
          <w:szCs w:val="23"/>
        </w:rPr>
        <w:t>must</w:t>
      </w:r>
      <w:proofErr w:type="spellEnd"/>
      <w:r w:rsidRPr="00AC082A">
        <w:rPr>
          <w:sz w:val="23"/>
          <w:szCs w:val="23"/>
        </w:rPr>
        <w:t xml:space="preserve"> be </w:t>
      </w:r>
      <w:proofErr w:type="spellStart"/>
      <w:r w:rsidRPr="00AC082A">
        <w:rPr>
          <w:sz w:val="23"/>
          <w:szCs w:val="23"/>
        </w:rPr>
        <w:t>homologated</w:t>
      </w:r>
      <w:proofErr w:type="spellEnd"/>
      <w:r w:rsidRPr="00AC082A">
        <w:rPr>
          <w:sz w:val="23"/>
          <w:szCs w:val="23"/>
        </w:rPr>
        <w:t xml:space="preserve"> </w:t>
      </w:r>
      <w:proofErr w:type="spellStart"/>
      <w:r w:rsidRPr="00AC082A">
        <w:rPr>
          <w:sz w:val="23"/>
          <w:szCs w:val="23"/>
        </w:rPr>
        <w:t>by</w:t>
      </w:r>
      <w:proofErr w:type="spellEnd"/>
      <w:r w:rsidRPr="00AC082A">
        <w:rPr>
          <w:sz w:val="23"/>
          <w:szCs w:val="23"/>
        </w:rPr>
        <w:t xml:space="preserve"> </w:t>
      </w:r>
      <w:proofErr w:type="spellStart"/>
      <w:r w:rsidRPr="00AC082A">
        <w:rPr>
          <w:sz w:val="23"/>
          <w:szCs w:val="23"/>
        </w:rPr>
        <w:t>the</w:t>
      </w:r>
      <w:proofErr w:type="spellEnd"/>
      <w:r w:rsidRPr="00AC082A">
        <w:rPr>
          <w:sz w:val="23"/>
          <w:szCs w:val="23"/>
        </w:rPr>
        <w:t xml:space="preserve"> CIK / FIA.</w:t>
      </w:r>
      <w:r>
        <w:rPr>
          <w:sz w:val="23"/>
          <w:szCs w:val="23"/>
        </w:rPr>
        <w:t xml:space="preserve"> </w:t>
      </w:r>
      <w:r w:rsidRPr="0087719E">
        <w:rPr>
          <w:sz w:val="23"/>
          <w:szCs w:val="23"/>
        </w:rPr>
        <w:t xml:space="preserve">Even </w:t>
      </w:r>
      <w:proofErr w:type="spellStart"/>
      <w:r w:rsidRPr="0087719E">
        <w:rPr>
          <w:sz w:val="23"/>
          <w:szCs w:val="23"/>
        </w:rPr>
        <w:t>after</w:t>
      </w:r>
      <w:proofErr w:type="spellEnd"/>
      <w:r w:rsidRPr="0087719E">
        <w:rPr>
          <w:sz w:val="23"/>
          <w:szCs w:val="23"/>
        </w:rPr>
        <w:t xml:space="preserve"> </w:t>
      </w:r>
      <w:proofErr w:type="spellStart"/>
      <w:r w:rsidRPr="0087719E">
        <w:rPr>
          <w:sz w:val="23"/>
          <w:szCs w:val="23"/>
        </w:rPr>
        <w:t>the</w:t>
      </w:r>
      <w:proofErr w:type="spellEnd"/>
      <w:r w:rsidRPr="0087719E">
        <w:rPr>
          <w:sz w:val="23"/>
          <w:szCs w:val="23"/>
        </w:rPr>
        <w:t xml:space="preserve"> CIK / FIA </w:t>
      </w:r>
      <w:proofErr w:type="spellStart"/>
      <w:r w:rsidRPr="0087719E">
        <w:rPr>
          <w:sz w:val="23"/>
          <w:szCs w:val="23"/>
        </w:rPr>
        <w:t>homologation</w:t>
      </w:r>
      <w:proofErr w:type="spellEnd"/>
      <w:r w:rsidRPr="0087719E">
        <w:rPr>
          <w:sz w:val="23"/>
          <w:szCs w:val="23"/>
        </w:rPr>
        <w:t xml:space="preserve"> </w:t>
      </w:r>
      <w:proofErr w:type="spellStart"/>
      <w:r w:rsidRPr="0087719E">
        <w:rPr>
          <w:sz w:val="23"/>
          <w:szCs w:val="23"/>
        </w:rPr>
        <w:t>has</w:t>
      </w:r>
      <w:proofErr w:type="spellEnd"/>
      <w:r w:rsidRPr="0087719E">
        <w:rPr>
          <w:sz w:val="23"/>
          <w:szCs w:val="23"/>
        </w:rPr>
        <w:t xml:space="preserve"> </w:t>
      </w:r>
      <w:proofErr w:type="spellStart"/>
      <w:r w:rsidRPr="0087719E">
        <w:rPr>
          <w:sz w:val="23"/>
          <w:szCs w:val="23"/>
        </w:rPr>
        <w:t>expired</w:t>
      </w:r>
      <w:proofErr w:type="spellEnd"/>
      <w:r w:rsidRPr="0087719E">
        <w:rPr>
          <w:sz w:val="23"/>
          <w:szCs w:val="23"/>
        </w:rPr>
        <w:t xml:space="preserve">, </w:t>
      </w:r>
      <w:proofErr w:type="spellStart"/>
      <w:r>
        <w:rPr>
          <w:sz w:val="23"/>
          <w:szCs w:val="23"/>
        </w:rPr>
        <w:t>the</w:t>
      </w:r>
      <w:proofErr w:type="spellEnd"/>
      <w:r>
        <w:rPr>
          <w:sz w:val="23"/>
          <w:szCs w:val="23"/>
        </w:rPr>
        <w:t xml:space="preserve"> </w:t>
      </w:r>
      <w:proofErr w:type="spellStart"/>
      <w:r>
        <w:rPr>
          <w:sz w:val="23"/>
          <w:szCs w:val="23"/>
        </w:rPr>
        <w:t>rear</w:t>
      </w:r>
      <w:proofErr w:type="spellEnd"/>
      <w:r>
        <w:rPr>
          <w:sz w:val="23"/>
          <w:szCs w:val="23"/>
        </w:rPr>
        <w:t xml:space="preserve"> </w:t>
      </w:r>
      <w:proofErr w:type="spellStart"/>
      <w:r>
        <w:rPr>
          <w:sz w:val="23"/>
          <w:szCs w:val="23"/>
        </w:rPr>
        <w:t>bumper</w:t>
      </w:r>
      <w:proofErr w:type="spellEnd"/>
      <w:r w:rsidRPr="0087719E">
        <w:rPr>
          <w:sz w:val="23"/>
          <w:szCs w:val="23"/>
        </w:rPr>
        <w:t xml:space="preserve"> </w:t>
      </w:r>
      <w:proofErr w:type="spellStart"/>
      <w:r w:rsidRPr="0087719E">
        <w:rPr>
          <w:sz w:val="23"/>
          <w:szCs w:val="23"/>
        </w:rPr>
        <w:t>can</w:t>
      </w:r>
      <w:proofErr w:type="spellEnd"/>
      <w:r w:rsidRPr="0087719E">
        <w:rPr>
          <w:sz w:val="23"/>
          <w:szCs w:val="23"/>
        </w:rPr>
        <w:t xml:space="preserve"> be </w:t>
      </w:r>
      <w:proofErr w:type="spellStart"/>
      <w:r w:rsidRPr="0087719E">
        <w:rPr>
          <w:sz w:val="23"/>
          <w:szCs w:val="23"/>
        </w:rPr>
        <w:t>used</w:t>
      </w:r>
      <w:proofErr w:type="spellEnd"/>
      <w:r w:rsidRPr="0087719E">
        <w:rPr>
          <w:sz w:val="23"/>
          <w:szCs w:val="23"/>
        </w:rPr>
        <w:t xml:space="preserve"> </w:t>
      </w:r>
      <w:proofErr w:type="spellStart"/>
      <w:r w:rsidRPr="0087719E">
        <w:rPr>
          <w:sz w:val="23"/>
          <w:szCs w:val="23"/>
        </w:rPr>
        <w:t>for</w:t>
      </w:r>
      <w:proofErr w:type="spellEnd"/>
      <w:r w:rsidRPr="0087719E">
        <w:rPr>
          <w:sz w:val="23"/>
          <w:szCs w:val="23"/>
        </w:rPr>
        <w:t xml:space="preserve"> </w:t>
      </w:r>
      <w:proofErr w:type="spellStart"/>
      <w:r w:rsidRPr="0087719E">
        <w:rPr>
          <w:sz w:val="23"/>
          <w:szCs w:val="23"/>
        </w:rPr>
        <w:t>speeddown</w:t>
      </w:r>
      <w:proofErr w:type="spellEnd"/>
      <w:r w:rsidRPr="0087719E">
        <w:rPr>
          <w:sz w:val="23"/>
          <w:szCs w:val="23"/>
        </w:rPr>
        <w:t xml:space="preserve"> </w:t>
      </w:r>
      <w:proofErr w:type="spellStart"/>
      <w:r w:rsidRPr="0087719E">
        <w:rPr>
          <w:sz w:val="23"/>
          <w:szCs w:val="23"/>
        </w:rPr>
        <w:t>races</w:t>
      </w:r>
      <w:proofErr w:type="spellEnd"/>
      <w:r w:rsidRPr="0087719E">
        <w:rPr>
          <w:sz w:val="23"/>
          <w:szCs w:val="23"/>
        </w:rPr>
        <w:t>.</w:t>
      </w:r>
    </w:p>
    <w:p w14:paraId="4EE62004" w14:textId="12D5C0C1" w:rsidR="00F94EA3" w:rsidRPr="0087719E" w:rsidRDefault="00090DAE" w:rsidP="0087719E">
      <w:pPr>
        <w:pStyle w:val="Default"/>
        <w:spacing w:after="120"/>
        <w:rPr>
          <w:rFonts w:asciiTheme="minorHAnsi" w:hAnsiTheme="minorHAnsi" w:cstheme="minorHAnsi"/>
          <w:b/>
          <w:bCs/>
          <w:sz w:val="28"/>
          <w:szCs w:val="28"/>
        </w:rPr>
      </w:pPr>
      <w:r w:rsidRPr="0087719E">
        <w:rPr>
          <w:rFonts w:asciiTheme="minorHAnsi" w:hAnsiTheme="minorHAnsi" w:cstheme="minorHAnsi"/>
          <w:b/>
          <w:bCs/>
          <w:sz w:val="28"/>
          <w:szCs w:val="28"/>
        </w:rPr>
        <w:t>8</w:t>
      </w:r>
      <w:r w:rsidR="005D0DD2" w:rsidRPr="0087719E">
        <w:rPr>
          <w:rFonts w:asciiTheme="minorHAnsi" w:hAnsiTheme="minorHAnsi" w:cstheme="minorHAnsi"/>
          <w:b/>
          <w:bCs/>
          <w:sz w:val="28"/>
          <w:szCs w:val="28"/>
        </w:rPr>
        <w:t>.</w:t>
      </w:r>
      <w:r>
        <w:rPr>
          <w:rFonts w:asciiTheme="minorHAnsi" w:hAnsiTheme="minorHAnsi" w:cstheme="minorHAnsi"/>
          <w:b/>
          <w:bCs/>
          <w:sz w:val="28"/>
          <w:szCs w:val="28"/>
        </w:rPr>
        <w:t xml:space="preserve"> </w:t>
      </w:r>
      <w:r w:rsidR="00247E95">
        <w:rPr>
          <w:rFonts w:asciiTheme="minorHAnsi" w:hAnsiTheme="minorHAnsi" w:cstheme="minorHAnsi"/>
          <w:b/>
          <w:bCs/>
          <w:sz w:val="28"/>
          <w:szCs w:val="28"/>
        </w:rPr>
        <w:t>Seat</w:t>
      </w:r>
    </w:p>
    <w:p w14:paraId="497C88FC" w14:textId="788364F0" w:rsidR="00AC082A" w:rsidRDefault="00AC082A" w:rsidP="00C16F7F">
      <w:pPr>
        <w:pStyle w:val="Default"/>
        <w:spacing w:after="120"/>
        <w:jc w:val="both"/>
        <w:rPr>
          <w:rFonts w:asciiTheme="minorHAnsi" w:hAnsiTheme="minorHAnsi" w:cstheme="minorHAnsi"/>
          <w:sz w:val="23"/>
          <w:szCs w:val="23"/>
        </w:rPr>
      </w:pPr>
      <w:proofErr w:type="spellStart"/>
      <w:r w:rsidRPr="00AC082A">
        <w:rPr>
          <w:rFonts w:asciiTheme="minorHAnsi" w:hAnsiTheme="minorHAnsi" w:cstheme="minorHAnsi"/>
          <w:sz w:val="23"/>
          <w:szCs w:val="23"/>
        </w:rPr>
        <w:t>Only</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seats</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from</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motor</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karting</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are</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permitted</w:t>
      </w:r>
      <w:proofErr w:type="spellEnd"/>
      <w:r w:rsidRPr="00AC082A">
        <w:rPr>
          <w:rFonts w:asciiTheme="minorHAnsi" w:hAnsiTheme="minorHAnsi" w:cstheme="minorHAnsi"/>
          <w:sz w:val="23"/>
          <w:szCs w:val="23"/>
        </w:rPr>
        <w:t xml:space="preserve">. The </w:t>
      </w:r>
      <w:proofErr w:type="spellStart"/>
      <w:r w:rsidRPr="00AC082A">
        <w:rPr>
          <w:rFonts w:asciiTheme="minorHAnsi" w:hAnsiTheme="minorHAnsi" w:cstheme="minorHAnsi"/>
          <w:sz w:val="23"/>
          <w:szCs w:val="23"/>
        </w:rPr>
        <w:t>kart</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seat</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must</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keep</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the</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driver</w:t>
      </w:r>
      <w:proofErr w:type="spellEnd"/>
      <w:r w:rsidRPr="00AC082A">
        <w:rPr>
          <w:rFonts w:asciiTheme="minorHAnsi" w:hAnsiTheme="minorHAnsi" w:cstheme="minorHAnsi"/>
          <w:sz w:val="23"/>
          <w:szCs w:val="23"/>
        </w:rPr>
        <w:t xml:space="preserve"> in a </w:t>
      </w:r>
      <w:proofErr w:type="spellStart"/>
      <w:r w:rsidRPr="00AC082A">
        <w:rPr>
          <w:rFonts w:asciiTheme="minorHAnsi" w:hAnsiTheme="minorHAnsi" w:cstheme="minorHAnsi"/>
          <w:sz w:val="23"/>
          <w:szCs w:val="23"/>
        </w:rPr>
        <w:t>fixed</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position</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throughout</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the</w:t>
      </w:r>
      <w:proofErr w:type="spellEnd"/>
      <w:r w:rsidRPr="00AC082A">
        <w:rPr>
          <w:rFonts w:asciiTheme="minorHAnsi" w:hAnsiTheme="minorHAnsi" w:cstheme="minorHAnsi"/>
          <w:sz w:val="23"/>
          <w:szCs w:val="23"/>
        </w:rPr>
        <w:t xml:space="preserve"> </w:t>
      </w:r>
      <w:proofErr w:type="spellStart"/>
      <w:r>
        <w:rPr>
          <w:rFonts w:asciiTheme="minorHAnsi" w:hAnsiTheme="minorHAnsi" w:cstheme="minorHAnsi"/>
          <w:sz w:val="23"/>
          <w:szCs w:val="23"/>
        </w:rPr>
        <w:t>race</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run</w:t>
      </w:r>
      <w:proofErr w:type="spellEnd"/>
      <w:r w:rsidRPr="00AC082A">
        <w:rPr>
          <w:rFonts w:asciiTheme="minorHAnsi" w:hAnsiTheme="minorHAnsi" w:cstheme="minorHAnsi"/>
          <w:sz w:val="23"/>
          <w:szCs w:val="23"/>
        </w:rPr>
        <w:t xml:space="preserve">. </w:t>
      </w:r>
      <w:r w:rsidR="00C16F7F">
        <w:rPr>
          <w:rStyle w:val="q4iawc"/>
          <w:lang w:val="en"/>
        </w:rPr>
        <w:t>Kart seats with headrests are only allowed if they are homologated according to CIK/FIA (Test Specification for Karting High Seats).</w:t>
      </w:r>
      <w:r w:rsidR="00C16F7F">
        <w:rPr>
          <w:rStyle w:val="viiyi"/>
          <w:lang w:val="en"/>
        </w:rPr>
        <w:t xml:space="preserve"> </w:t>
      </w:r>
      <w:r w:rsidR="00C16F7F">
        <w:rPr>
          <w:rStyle w:val="q4iawc"/>
          <w:lang w:val="en"/>
        </w:rPr>
        <w:t xml:space="preserve">The homologation is still valid after the CIK/FIA approval for </w:t>
      </w:r>
      <w:proofErr w:type="spellStart"/>
      <w:r w:rsidR="00C16F7F">
        <w:rPr>
          <w:rStyle w:val="q4iawc"/>
          <w:lang w:val="en"/>
        </w:rPr>
        <w:t>speeddown</w:t>
      </w:r>
      <w:proofErr w:type="spellEnd"/>
      <w:r w:rsidR="00C16F7F">
        <w:rPr>
          <w:rStyle w:val="q4iawc"/>
          <w:lang w:val="en"/>
        </w:rPr>
        <w:t xml:space="preserve"> races has expired.</w:t>
      </w:r>
    </w:p>
    <w:p w14:paraId="5C875A09" w14:textId="77777777" w:rsidR="001D18CD" w:rsidRDefault="001D18CD">
      <w:pPr>
        <w:rPr>
          <w:rFonts w:asciiTheme="minorHAnsi" w:hAnsiTheme="minorHAnsi" w:cstheme="minorHAnsi"/>
          <w:b/>
          <w:bCs/>
          <w:color w:val="000000"/>
          <w:sz w:val="28"/>
          <w:szCs w:val="28"/>
        </w:rPr>
      </w:pPr>
      <w:r>
        <w:rPr>
          <w:rFonts w:asciiTheme="minorHAnsi" w:hAnsiTheme="minorHAnsi" w:cstheme="minorHAnsi"/>
          <w:b/>
          <w:bCs/>
          <w:sz w:val="28"/>
          <w:szCs w:val="28"/>
        </w:rPr>
        <w:br w:type="page"/>
      </w:r>
    </w:p>
    <w:p w14:paraId="643BF019" w14:textId="11BB6110" w:rsidR="00F94EA3" w:rsidRPr="00AC082A" w:rsidRDefault="00090DAE" w:rsidP="00AC082A">
      <w:pPr>
        <w:pStyle w:val="Default"/>
        <w:spacing w:after="120"/>
        <w:rPr>
          <w:rFonts w:asciiTheme="minorHAnsi" w:hAnsiTheme="minorHAnsi" w:cstheme="minorHAnsi"/>
          <w:b/>
          <w:bCs/>
          <w:sz w:val="28"/>
          <w:szCs w:val="28"/>
        </w:rPr>
      </w:pPr>
      <w:r w:rsidRPr="00AC082A">
        <w:rPr>
          <w:rFonts w:asciiTheme="minorHAnsi" w:hAnsiTheme="minorHAnsi" w:cstheme="minorHAnsi"/>
          <w:b/>
          <w:bCs/>
          <w:sz w:val="28"/>
          <w:szCs w:val="28"/>
        </w:rPr>
        <w:lastRenderedPageBreak/>
        <w:t>9</w:t>
      </w:r>
      <w:r w:rsidR="005D0DD2" w:rsidRPr="00AC082A">
        <w:rPr>
          <w:rFonts w:asciiTheme="minorHAnsi" w:hAnsiTheme="minorHAnsi" w:cstheme="minorHAnsi"/>
          <w:b/>
          <w:bCs/>
          <w:sz w:val="28"/>
          <w:szCs w:val="28"/>
        </w:rPr>
        <w:t>.</w:t>
      </w:r>
      <w:r w:rsidR="00F94EA3" w:rsidRPr="00F94EA3">
        <w:rPr>
          <w:rFonts w:asciiTheme="minorHAnsi" w:hAnsiTheme="minorHAnsi" w:cstheme="minorHAnsi"/>
          <w:b/>
          <w:bCs/>
          <w:sz w:val="28"/>
          <w:szCs w:val="28"/>
        </w:rPr>
        <w:t xml:space="preserve"> </w:t>
      </w:r>
      <w:proofErr w:type="spellStart"/>
      <w:r w:rsidR="00AC082A">
        <w:rPr>
          <w:rFonts w:asciiTheme="minorHAnsi" w:hAnsiTheme="minorHAnsi" w:cstheme="minorHAnsi"/>
          <w:b/>
          <w:bCs/>
          <w:sz w:val="28"/>
          <w:szCs w:val="28"/>
        </w:rPr>
        <w:t>Tires</w:t>
      </w:r>
      <w:proofErr w:type="spellEnd"/>
    </w:p>
    <w:p w14:paraId="6CE3D66D" w14:textId="0EA62711" w:rsidR="00F94EA3" w:rsidRPr="00F94EA3" w:rsidRDefault="00AC082A" w:rsidP="00C76AD3">
      <w:pPr>
        <w:pStyle w:val="Default"/>
        <w:spacing w:after="240"/>
        <w:rPr>
          <w:rFonts w:asciiTheme="minorHAnsi" w:hAnsiTheme="minorHAnsi" w:cstheme="minorHAnsi"/>
          <w:sz w:val="23"/>
          <w:szCs w:val="23"/>
        </w:rPr>
      </w:pPr>
      <w:proofErr w:type="spellStart"/>
      <w:r w:rsidRPr="00AC082A">
        <w:rPr>
          <w:rFonts w:asciiTheme="minorHAnsi" w:hAnsiTheme="minorHAnsi" w:cstheme="minorHAnsi"/>
          <w:sz w:val="23"/>
          <w:szCs w:val="23"/>
        </w:rPr>
        <w:t>Only</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tires</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from</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motor</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karting</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are</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permitted</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Except</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for</w:t>
      </w:r>
      <w:proofErr w:type="spellEnd"/>
      <w:r w:rsidRPr="00AC082A">
        <w:rPr>
          <w:rFonts w:asciiTheme="minorHAnsi" w:hAnsiTheme="minorHAnsi" w:cstheme="minorHAnsi"/>
          <w:sz w:val="23"/>
          <w:szCs w:val="23"/>
        </w:rPr>
        <w:t xml:space="preserve"> normal </w:t>
      </w:r>
      <w:proofErr w:type="spellStart"/>
      <w:r w:rsidRPr="00AC082A">
        <w:rPr>
          <w:rFonts w:asciiTheme="minorHAnsi" w:hAnsiTheme="minorHAnsi" w:cstheme="minorHAnsi"/>
          <w:sz w:val="23"/>
          <w:szCs w:val="23"/>
        </w:rPr>
        <w:t>wear</w:t>
      </w:r>
      <w:proofErr w:type="spellEnd"/>
      <w:r w:rsidRPr="00AC082A">
        <w:rPr>
          <w:rFonts w:asciiTheme="minorHAnsi" w:hAnsiTheme="minorHAnsi" w:cstheme="minorHAnsi"/>
          <w:sz w:val="23"/>
          <w:szCs w:val="23"/>
        </w:rPr>
        <w:t xml:space="preserve"> and </w:t>
      </w:r>
      <w:proofErr w:type="spellStart"/>
      <w:r w:rsidRPr="00AC082A">
        <w:rPr>
          <w:rFonts w:asciiTheme="minorHAnsi" w:hAnsiTheme="minorHAnsi" w:cstheme="minorHAnsi"/>
          <w:sz w:val="23"/>
          <w:szCs w:val="23"/>
        </w:rPr>
        <w:t>tear</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no</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changes</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may</w:t>
      </w:r>
      <w:proofErr w:type="spellEnd"/>
      <w:r w:rsidRPr="00AC082A">
        <w:rPr>
          <w:rFonts w:asciiTheme="minorHAnsi" w:hAnsiTheme="minorHAnsi" w:cstheme="minorHAnsi"/>
          <w:sz w:val="23"/>
          <w:szCs w:val="23"/>
        </w:rPr>
        <w:t xml:space="preserve"> be </w:t>
      </w:r>
      <w:proofErr w:type="spellStart"/>
      <w:r w:rsidRPr="00AC082A">
        <w:rPr>
          <w:rFonts w:asciiTheme="minorHAnsi" w:hAnsiTheme="minorHAnsi" w:cstheme="minorHAnsi"/>
          <w:sz w:val="23"/>
          <w:szCs w:val="23"/>
        </w:rPr>
        <w:t>made</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to</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the</w:t>
      </w:r>
      <w:proofErr w:type="spellEnd"/>
      <w:r w:rsidRPr="00AC082A">
        <w:rPr>
          <w:rFonts w:asciiTheme="minorHAnsi" w:hAnsiTheme="minorHAnsi" w:cstheme="minorHAnsi"/>
          <w:sz w:val="23"/>
          <w:szCs w:val="23"/>
        </w:rPr>
        <w:t xml:space="preserve"> </w:t>
      </w:r>
      <w:proofErr w:type="spellStart"/>
      <w:r w:rsidRPr="00AC082A">
        <w:rPr>
          <w:rFonts w:asciiTheme="minorHAnsi" w:hAnsiTheme="minorHAnsi" w:cstheme="minorHAnsi"/>
          <w:sz w:val="23"/>
          <w:szCs w:val="23"/>
        </w:rPr>
        <w:t>tires</w:t>
      </w:r>
      <w:proofErr w:type="spellEnd"/>
      <w:r w:rsidRPr="00AC082A">
        <w:rPr>
          <w:rFonts w:asciiTheme="minorHAnsi" w:hAnsiTheme="minorHAnsi" w:cstheme="minorHAnsi"/>
          <w:sz w:val="23"/>
          <w:szCs w:val="23"/>
        </w:rPr>
        <w:t xml:space="preserve">. </w:t>
      </w:r>
      <w:r w:rsidRPr="00AC082A">
        <w:rPr>
          <w:rFonts w:asciiTheme="minorHAnsi" w:hAnsiTheme="minorHAnsi" w:cstheme="minorHAnsi"/>
          <w:b/>
          <w:sz w:val="23"/>
          <w:szCs w:val="23"/>
        </w:rPr>
        <w:t xml:space="preserve">The </w:t>
      </w:r>
      <w:proofErr w:type="spellStart"/>
      <w:r w:rsidR="00C16F7F">
        <w:rPr>
          <w:rFonts w:asciiTheme="minorHAnsi" w:hAnsiTheme="minorHAnsi" w:cstheme="minorHAnsi"/>
          <w:b/>
          <w:sz w:val="23"/>
          <w:szCs w:val="23"/>
        </w:rPr>
        <w:t>air</w:t>
      </w:r>
      <w:proofErr w:type="spellEnd"/>
      <w:r w:rsidR="00C16F7F">
        <w:rPr>
          <w:rFonts w:asciiTheme="minorHAnsi" w:hAnsiTheme="minorHAnsi" w:cstheme="minorHAnsi"/>
          <w:b/>
          <w:sz w:val="23"/>
          <w:szCs w:val="23"/>
        </w:rPr>
        <w:t xml:space="preserve"> </w:t>
      </w:r>
      <w:proofErr w:type="spellStart"/>
      <w:r w:rsidR="00C16F7F">
        <w:rPr>
          <w:rFonts w:asciiTheme="minorHAnsi" w:hAnsiTheme="minorHAnsi" w:cstheme="minorHAnsi"/>
          <w:b/>
          <w:sz w:val="23"/>
          <w:szCs w:val="23"/>
        </w:rPr>
        <w:t>pressure</w:t>
      </w:r>
      <w:proofErr w:type="spellEnd"/>
      <w:r w:rsidR="00C16F7F">
        <w:rPr>
          <w:rFonts w:asciiTheme="minorHAnsi" w:hAnsiTheme="minorHAnsi" w:cstheme="minorHAnsi"/>
          <w:b/>
          <w:sz w:val="23"/>
          <w:szCs w:val="23"/>
        </w:rPr>
        <w:t xml:space="preserve"> </w:t>
      </w:r>
      <w:proofErr w:type="spellStart"/>
      <w:r w:rsidR="00C16F7F">
        <w:rPr>
          <w:rFonts w:asciiTheme="minorHAnsi" w:hAnsiTheme="minorHAnsi" w:cstheme="minorHAnsi"/>
          <w:b/>
          <w:sz w:val="23"/>
          <w:szCs w:val="23"/>
        </w:rPr>
        <w:t>must</w:t>
      </w:r>
      <w:proofErr w:type="spellEnd"/>
      <w:r w:rsidR="00C16F7F">
        <w:rPr>
          <w:rFonts w:asciiTheme="minorHAnsi" w:hAnsiTheme="minorHAnsi" w:cstheme="minorHAnsi"/>
          <w:b/>
          <w:sz w:val="23"/>
          <w:szCs w:val="23"/>
        </w:rPr>
        <w:t xml:space="preserve"> not </w:t>
      </w:r>
      <w:proofErr w:type="spellStart"/>
      <w:r w:rsidR="00C16F7F">
        <w:rPr>
          <w:rFonts w:asciiTheme="minorHAnsi" w:hAnsiTheme="minorHAnsi" w:cstheme="minorHAnsi"/>
          <w:b/>
          <w:sz w:val="23"/>
          <w:szCs w:val="23"/>
        </w:rPr>
        <w:t>exceed</w:t>
      </w:r>
      <w:proofErr w:type="spellEnd"/>
      <w:r w:rsidR="00C16F7F">
        <w:rPr>
          <w:rFonts w:asciiTheme="minorHAnsi" w:hAnsiTheme="minorHAnsi" w:cstheme="minorHAnsi"/>
          <w:b/>
          <w:sz w:val="23"/>
          <w:szCs w:val="23"/>
        </w:rPr>
        <w:t xml:space="preserve"> 3.0</w:t>
      </w:r>
      <w:r w:rsidRPr="00AC082A">
        <w:rPr>
          <w:rFonts w:asciiTheme="minorHAnsi" w:hAnsiTheme="minorHAnsi" w:cstheme="minorHAnsi"/>
          <w:b/>
          <w:sz w:val="23"/>
          <w:szCs w:val="23"/>
        </w:rPr>
        <w:t xml:space="preserve"> bar</w:t>
      </w:r>
      <w:r w:rsidRPr="00AC082A">
        <w:rPr>
          <w:rFonts w:asciiTheme="minorHAnsi" w:hAnsiTheme="minorHAnsi" w:cstheme="minorHAnsi"/>
          <w:sz w:val="23"/>
          <w:szCs w:val="23"/>
        </w:rPr>
        <w:t>.</w:t>
      </w:r>
    </w:p>
    <w:p w14:paraId="2E57CFE7" w14:textId="5EB25037" w:rsidR="00D537E1" w:rsidRDefault="00D537E1" w:rsidP="00AC082A">
      <w:pPr>
        <w:pStyle w:val="Default"/>
        <w:spacing w:after="120"/>
        <w:rPr>
          <w:rFonts w:asciiTheme="minorHAnsi" w:hAnsiTheme="minorHAnsi" w:cstheme="minorHAnsi"/>
          <w:b/>
          <w:bCs/>
          <w:sz w:val="28"/>
          <w:szCs w:val="28"/>
        </w:rPr>
      </w:pPr>
      <w:r w:rsidRPr="00AC082A">
        <w:rPr>
          <w:rFonts w:asciiTheme="minorHAnsi" w:hAnsiTheme="minorHAnsi" w:cstheme="minorHAnsi"/>
          <w:b/>
          <w:bCs/>
          <w:sz w:val="28"/>
          <w:szCs w:val="28"/>
        </w:rPr>
        <w:t>10.</w:t>
      </w:r>
      <w:r>
        <w:rPr>
          <w:rFonts w:asciiTheme="minorHAnsi" w:hAnsiTheme="minorHAnsi" w:cstheme="minorHAnsi"/>
          <w:b/>
          <w:bCs/>
          <w:sz w:val="28"/>
          <w:szCs w:val="28"/>
        </w:rPr>
        <w:t xml:space="preserve"> </w:t>
      </w:r>
      <w:proofErr w:type="spellStart"/>
      <w:r w:rsidR="00247E95">
        <w:rPr>
          <w:rFonts w:asciiTheme="minorHAnsi" w:hAnsiTheme="minorHAnsi" w:cstheme="minorHAnsi"/>
          <w:b/>
          <w:bCs/>
          <w:sz w:val="28"/>
          <w:szCs w:val="28"/>
        </w:rPr>
        <w:t>Rear</w:t>
      </w:r>
      <w:proofErr w:type="spellEnd"/>
      <w:r w:rsidR="00247E95">
        <w:rPr>
          <w:rFonts w:asciiTheme="minorHAnsi" w:hAnsiTheme="minorHAnsi" w:cstheme="minorHAnsi"/>
          <w:b/>
          <w:bCs/>
          <w:sz w:val="28"/>
          <w:szCs w:val="28"/>
        </w:rPr>
        <w:t xml:space="preserve"> </w:t>
      </w:r>
      <w:proofErr w:type="spellStart"/>
      <w:r w:rsidR="00247E95">
        <w:rPr>
          <w:rFonts w:asciiTheme="minorHAnsi" w:hAnsiTheme="minorHAnsi" w:cstheme="minorHAnsi"/>
          <w:b/>
          <w:bCs/>
          <w:sz w:val="28"/>
          <w:szCs w:val="28"/>
        </w:rPr>
        <w:t>axle</w:t>
      </w:r>
      <w:proofErr w:type="spellEnd"/>
    </w:p>
    <w:p w14:paraId="77B1E2F0" w14:textId="79245B28" w:rsidR="00D537E1" w:rsidRPr="00CA7B23" w:rsidRDefault="00D07BC9" w:rsidP="00981B48">
      <w:pPr>
        <w:pStyle w:val="Default"/>
        <w:spacing w:after="240"/>
        <w:jc w:val="both"/>
        <w:rPr>
          <w:sz w:val="23"/>
          <w:szCs w:val="23"/>
        </w:rPr>
      </w:pPr>
      <w:r w:rsidRPr="00D07BC9">
        <w:rPr>
          <w:sz w:val="23"/>
          <w:szCs w:val="23"/>
        </w:rPr>
        <w:t xml:space="preserve">The </w:t>
      </w:r>
      <w:proofErr w:type="spellStart"/>
      <w:r w:rsidRPr="00D07BC9">
        <w:rPr>
          <w:sz w:val="23"/>
          <w:szCs w:val="23"/>
        </w:rPr>
        <w:t>rear</w:t>
      </w:r>
      <w:proofErr w:type="spellEnd"/>
      <w:r w:rsidRPr="00D07BC9">
        <w:rPr>
          <w:sz w:val="23"/>
          <w:szCs w:val="23"/>
        </w:rPr>
        <w:t xml:space="preserve"> </w:t>
      </w:r>
      <w:proofErr w:type="spellStart"/>
      <w:r w:rsidRPr="00D07BC9">
        <w:rPr>
          <w:sz w:val="23"/>
          <w:szCs w:val="23"/>
        </w:rPr>
        <w:t>axle</w:t>
      </w:r>
      <w:proofErr w:type="spellEnd"/>
      <w:r w:rsidRPr="00D07BC9">
        <w:rPr>
          <w:sz w:val="23"/>
          <w:szCs w:val="23"/>
        </w:rPr>
        <w:t xml:space="preserve"> </w:t>
      </w:r>
      <w:proofErr w:type="spellStart"/>
      <w:r w:rsidRPr="00D07BC9">
        <w:rPr>
          <w:sz w:val="23"/>
          <w:szCs w:val="23"/>
        </w:rPr>
        <w:t>must</w:t>
      </w:r>
      <w:proofErr w:type="spellEnd"/>
      <w:r w:rsidRPr="00D07BC9">
        <w:rPr>
          <w:sz w:val="23"/>
          <w:szCs w:val="23"/>
        </w:rPr>
        <w:t xml:space="preserve"> be in </w:t>
      </w:r>
      <w:proofErr w:type="spellStart"/>
      <w:r w:rsidRPr="00D07BC9">
        <w:rPr>
          <w:sz w:val="23"/>
          <w:szCs w:val="23"/>
        </w:rPr>
        <w:t>one</w:t>
      </w:r>
      <w:proofErr w:type="spellEnd"/>
      <w:r w:rsidRPr="00D07BC9">
        <w:rPr>
          <w:sz w:val="23"/>
          <w:szCs w:val="23"/>
        </w:rPr>
        <w:t xml:space="preserve"> </w:t>
      </w:r>
      <w:proofErr w:type="spellStart"/>
      <w:r w:rsidRPr="00D07BC9">
        <w:rPr>
          <w:sz w:val="23"/>
          <w:szCs w:val="23"/>
        </w:rPr>
        <w:t>piece</w:t>
      </w:r>
      <w:proofErr w:type="spellEnd"/>
      <w:r w:rsidRPr="00D07BC9">
        <w:rPr>
          <w:sz w:val="23"/>
          <w:szCs w:val="23"/>
        </w:rPr>
        <w:t xml:space="preserve"> (rigid </w:t>
      </w:r>
      <w:proofErr w:type="spellStart"/>
      <w:r w:rsidRPr="00D07BC9">
        <w:rPr>
          <w:sz w:val="23"/>
          <w:szCs w:val="23"/>
        </w:rPr>
        <w:t>axle</w:t>
      </w:r>
      <w:proofErr w:type="spellEnd"/>
      <w:r w:rsidRPr="00D07BC9">
        <w:rPr>
          <w:sz w:val="23"/>
          <w:szCs w:val="23"/>
        </w:rPr>
        <w:t xml:space="preserve">) and </w:t>
      </w:r>
      <w:proofErr w:type="spellStart"/>
      <w:r w:rsidRPr="00D07BC9">
        <w:rPr>
          <w:sz w:val="23"/>
          <w:szCs w:val="23"/>
        </w:rPr>
        <w:t>made</w:t>
      </w:r>
      <w:proofErr w:type="spellEnd"/>
      <w:r w:rsidRPr="00D07BC9">
        <w:rPr>
          <w:sz w:val="23"/>
          <w:szCs w:val="23"/>
        </w:rPr>
        <w:t xml:space="preserve"> </w:t>
      </w:r>
      <w:proofErr w:type="spellStart"/>
      <w:r w:rsidRPr="00D07BC9">
        <w:rPr>
          <w:sz w:val="23"/>
          <w:szCs w:val="23"/>
        </w:rPr>
        <w:t>of</w:t>
      </w:r>
      <w:proofErr w:type="spellEnd"/>
      <w:r w:rsidRPr="00D07BC9">
        <w:rPr>
          <w:sz w:val="23"/>
          <w:szCs w:val="23"/>
        </w:rPr>
        <w:t xml:space="preserve"> </w:t>
      </w:r>
      <w:proofErr w:type="spellStart"/>
      <w:r w:rsidRPr="00D07BC9">
        <w:rPr>
          <w:sz w:val="23"/>
          <w:szCs w:val="23"/>
        </w:rPr>
        <w:t>magnetic</w:t>
      </w:r>
      <w:proofErr w:type="spellEnd"/>
      <w:r w:rsidRPr="00D07BC9">
        <w:rPr>
          <w:sz w:val="23"/>
          <w:szCs w:val="23"/>
        </w:rPr>
        <w:t xml:space="preserve"> </w:t>
      </w:r>
      <w:proofErr w:type="spellStart"/>
      <w:r w:rsidRPr="00D07BC9">
        <w:rPr>
          <w:sz w:val="23"/>
          <w:szCs w:val="23"/>
        </w:rPr>
        <w:t>steel</w:t>
      </w:r>
      <w:proofErr w:type="spellEnd"/>
      <w:r w:rsidRPr="00D07BC9">
        <w:rPr>
          <w:sz w:val="23"/>
          <w:szCs w:val="23"/>
        </w:rPr>
        <w:t xml:space="preserve">. Solid </w:t>
      </w:r>
      <w:proofErr w:type="spellStart"/>
      <w:r w:rsidRPr="00D07BC9">
        <w:rPr>
          <w:sz w:val="23"/>
          <w:szCs w:val="23"/>
        </w:rPr>
        <w:t>axles</w:t>
      </w:r>
      <w:proofErr w:type="spellEnd"/>
      <w:r w:rsidRPr="00D07BC9">
        <w:rPr>
          <w:sz w:val="23"/>
          <w:szCs w:val="23"/>
        </w:rPr>
        <w:t xml:space="preserve"> </w:t>
      </w:r>
      <w:proofErr w:type="spellStart"/>
      <w:r w:rsidRPr="00D07BC9">
        <w:rPr>
          <w:sz w:val="23"/>
          <w:szCs w:val="23"/>
        </w:rPr>
        <w:t>must</w:t>
      </w:r>
      <w:proofErr w:type="spellEnd"/>
      <w:r w:rsidRPr="00D07BC9">
        <w:rPr>
          <w:sz w:val="23"/>
          <w:szCs w:val="23"/>
        </w:rPr>
        <w:t xml:space="preserve"> not be </w:t>
      </w:r>
      <w:proofErr w:type="spellStart"/>
      <w:r w:rsidRPr="00D07BC9">
        <w:rPr>
          <w:sz w:val="23"/>
          <w:szCs w:val="23"/>
        </w:rPr>
        <w:t>less</w:t>
      </w:r>
      <w:proofErr w:type="spellEnd"/>
      <w:r w:rsidRPr="00D07BC9">
        <w:rPr>
          <w:sz w:val="23"/>
          <w:szCs w:val="23"/>
        </w:rPr>
        <w:t xml:space="preserve"> </w:t>
      </w:r>
      <w:proofErr w:type="spellStart"/>
      <w:r w:rsidRPr="00D07BC9">
        <w:rPr>
          <w:sz w:val="23"/>
          <w:szCs w:val="23"/>
        </w:rPr>
        <w:t>than</w:t>
      </w:r>
      <w:proofErr w:type="spellEnd"/>
      <w:r w:rsidRPr="00D07BC9">
        <w:rPr>
          <w:sz w:val="23"/>
          <w:szCs w:val="23"/>
        </w:rPr>
        <w:t xml:space="preserve"> 25 mm in </w:t>
      </w:r>
      <w:proofErr w:type="spellStart"/>
      <w:r w:rsidRPr="00D07BC9">
        <w:rPr>
          <w:sz w:val="23"/>
          <w:szCs w:val="23"/>
        </w:rPr>
        <w:t>diameter</w:t>
      </w:r>
      <w:proofErr w:type="spellEnd"/>
      <w:r w:rsidRPr="00D07BC9">
        <w:rPr>
          <w:sz w:val="23"/>
          <w:szCs w:val="23"/>
        </w:rPr>
        <w:t xml:space="preserve"> and </w:t>
      </w:r>
      <w:proofErr w:type="spellStart"/>
      <w:r w:rsidRPr="00D07BC9">
        <w:rPr>
          <w:sz w:val="23"/>
          <w:szCs w:val="23"/>
        </w:rPr>
        <w:t>hollow</w:t>
      </w:r>
      <w:proofErr w:type="spellEnd"/>
      <w:r w:rsidRPr="00D07BC9">
        <w:rPr>
          <w:sz w:val="23"/>
          <w:szCs w:val="23"/>
        </w:rPr>
        <w:t xml:space="preserve"> </w:t>
      </w:r>
      <w:proofErr w:type="spellStart"/>
      <w:r w:rsidRPr="00D07BC9">
        <w:rPr>
          <w:sz w:val="23"/>
          <w:szCs w:val="23"/>
        </w:rPr>
        <w:t>axles</w:t>
      </w:r>
      <w:proofErr w:type="spellEnd"/>
      <w:r w:rsidRPr="00D07BC9">
        <w:rPr>
          <w:sz w:val="23"/>
          <w:szCs w:val="23"/>
        </w:rPr>
        <w:t xml:space="preserve"> </w:t>
      </w:r>
      <w:proofErr w:type="spellStart"/>
      <w:r w:rsidRPr="00D07BC9">
        <w:rPr>
          <w:sz w:val="23"/>
          <w:szCs w:val="23"/>
        </w:rPr>
        <w:t>of</w:t>
      </w:r>
      <w:proofErr w:type="spellEnd"/>
      <w:r w:rsidRPr="00D07BC9">
        <w:rPr>
          <w:sz w:val="23"/>
          <w:szCs w:val="23"/>
        </w:rPr>
        <w:t xml:space="preserve"> 30 mm </w:t>
      </w:r>
      <w:proofErr w:type="spellStart"/>
      <w:r w:rsidRPr="00D07BC9">
        <w:rPr>
          <w:sz w:val="23"/>
          <w:szCs w:val="23"/>
        </w:rPr>
        <w:t>over</w:t>
      </w:r>
      <w:proofErr w:type="spellEnd"/>
      <w:r w:rsidRPr="00D07BC9">
        <w:rPr>
          <w:sz w:val="23"/>
          <w:szCs w:val="23"/>
        </w:rPr>
        <w:t xml:space="preserve"> </w:t>
      </w:r>
      <w:proofErr w:type="spellStart"/>
      <w:r w:rsidRPr="00D07BC9">
        <w:rPr>
          <w:sz w:val="23"/>
          <w:szCs w:val="23"/>
        </w:rPr>
        <w:t>the</w:t>
      </w:r>
      <w:proofErr w:type="spellEnd"/>
      <w:r w:rsidRPr="00D07BC9">
        <w:rPr>
          <w:sz w:val="23"/>
          <w:szCs w:val="23"/>
        </w:rPr>
        <w:t xml:space="preserve"> </w:t>
      </w:r>
      <w:proofErr w:type="spellStart"/>
      <w:r w:rsidRPr="00D07BC9">
        <w:rPr>
          <w:sz w:val="23"/>
          <w:szCs w:val="23"/>
        </w:rPr>
        <w:t>entire</w:t>
      </w:r>
      <w:proofErr w:type="spellEnd"/>
      <w:r w:rsidRPr="00D07BC9">
        <w:rPr>
          <w:sz w:val="23"/>
          <w:szCs w:val="23"/>
        </w:rPr>
        <w:t xml:space="preserve"> </w:t>
      </w:r>
      <w:proofErr w:type="spellStart"/>
      <w:r w:rsidRPr="00D07BC9">
        <w:rPr>
          <w:sz w:val="23"/>
          <w:szCs w:val="23"/>
        </w:rPr>
        <w:t>length</w:t>
      </w:r>
      <w:proofErr w:type="spellEnd"/>
      <w:r w:rsidRPr="00D07BC9">
        <w:rPr>
          <w:sz w:val="23"/>
          <w:szCs w:val="23"/>
        </w:rPr>
        <w:t xml:space="preserve">. 2 ball </w:t>
      </w:r>
      <w:proofErr w:type="spellStart"/>
      <w:r w:rsidRPr="00D07BC9">
        <w:rPr>
          <w:sz w:val="23"/>
          <w:szCs w:val="23"/>
        </w:rPr>
        <w:t>bearings</w:t>
      </w:r>
      <w:proofErr w:type="spellEnd"/>
      <w:r w:rsidRPr="00D07BC9">
        <w:rPr>
          <w:sz w:val="23"/>
          <w:szCs w:val="23"/>
        </w:rPr>
        <w:t xml:space="preserve"> </w:t>
      </w:r>
      <w:proofErr w:type="spellStart"/>
      <w:r w:rsidRPr="00D07BC9">
        <w:rPr>
          <w:sz w:val="23"/>
          <w:szCs w:val="23"/>
        </w:rPr>
        <w:t>are</w:t>
      </w:r>
      <w:proofErr w:type="spellEnd"/>
      <w:r w:rsidRPr="00D07BC9">
        <w:rPr>
          <w:sz w:val="23"/>
          <w:szCs w:val="23"/>
        </w:rPr>
        <w:t xml:space="preserve"> </w:t>
      </w:r>
      <w:proofErr w:type="spellStart"/>
      <w:r w:rsidRPr="00D07BC9">
        <w:rPr>
          <w:sz w:val="23"/>
          <w:szCs w:val="23"/>
        </w:rPr>
        <w:t>sufficient</w:t>
      </w:r>
      <w:proofErr w:type="spellEnd"/>
      <w:r w:rsidRPr="00D07BC9">
        <w:rPr>
          <w:sz w:val="23"/>
          <w:szCs w:val="23"/>
        </w:rPr>
        <w:t xml:space="preserve"> </w:t>
      </w:r>
      <w:proofErr w:type="spellStart"/>
      <w:r w:rsidRPr="00D07BC9">
        <w:rPr>
          <w:sz w:val="23"/>
          <w:szCs w:val="23"/>
        </w:rPr>
        <w:t>for</w:t>
      </w:r>
      <w:proofErr w:type="spellEnd"/>
      <w:r w:rsidRPr="00D07BC9">
        <w:rPr>
          <w:sz w:val="23"/>
          <w:szCs w:val="23"/>
        </w:rPr>
        <w:t xml:space="preserve"> </w:t>
      </w:r>
      <w:proofErr w:type="spellStart"/>
      <w:r w:rsidRPr="00D07BC9">
        <w:rPr>
          <w:sz w:val="23"/>
          <w:szCs w:val="23"/>
        </w:rPr>
        <w:t>storage</w:t>
      </w:r>
      <w:proofErr w:type="spellEnd"/>
      <w:r w:rsidRPr="00D07BC9">
        <w:rPr>
          <w:sz w:val="23"/>
          <w:szCs w:val="23"/>
        </w:rPr>
        <w:t xml:space="preserve">. These </w:t>
      </w:r>
      <w:proofErr w:type="spellStart"/>
      <w:r w:rsidRPr="00D07BC9">
        <w:rPr>
          <w:sz w:val="23"/>
          <w:szCs w:val="23"/>
        </w:rPr>
        <w:t>are</w:t>
      </w:r>
      <w:proofErr w:type="spellEnd"/>
      <w:r w:rsidRPr="00D07BC9">
        <w:rPr>
          <w:sz w:val="23"/>
          <w:szCs w:val="23"/>
        </w:rPr>
        <w:t xml:space="preserve"> </w:t>
      </w:r>
      <w:proofErr w:type="spellStart"/>
      <w:r w:rsidRPr="00D07BC9">
        <w:rPr>
          <w:sz w:val="23"/>
          <w:szCs w:val="23"/>
        </w:rPr>
        <w:t>to</w:t>
      </w:r>
      <w:proofErr w:type="spellEnd"/>
      <w:r w:rsidRPr="00D07BC9">
        <w:rPr>
          <w:sz w:val="23"/>
          <w:szCs w:val="23"/>
        </w:rPr>
        <w:t xml:space="preserve"> be </w:t>
      </w:r>
      <w:proofErr w:type="spellStart"/>
      <w:r w:rsidRPr="00D07BC9">
        <w:rPr>
          <w:sz w:val="23"/>
          <w:szCs w:val="23"/>
        </w:rPr>
        <w:t>attached</w:t>
      </w:r>
      <w:proofErr w:type="spellEnd"/>
      <w:r w:rsidRPr="00D07BC9">
        <w:rPr>
          <w:sz w:val="23"/>
          <w:szCs w:val="23"/>
        </w:rPr>
        <w:t xml:space="preserve"> </w:t>
      </w:r>
      <w:proofErr w:type="spellStart"/>
      <w:r w:rsidRPr="00D07BC9">
        <w:rPr>
          <w:sz w:val="23"/>
          <w:szCs w:val="23"/>
        </w:rPr>
        <w:t>to</w:t>
      </w:r>
      <w:proofErr w:type="spellEnd"/>
      <w:r w:rsidRPr="00D07BC9">
        <w:rPr>
          <w:sz w:val="23"/>
          <w:szCs w:val="23"/>
        </w:rPr>
        <w:t xml:space="preserve"> </w:t>
      </w:r>
      <w:proofErr w:type="spellStart"/>
      <w:r w:rsidRPr="00D07BC9">
        <w:rPr>
          <w:sz w:val="23"/>
          <w:szCs w:val="23"/>
        </w:rPr>
        <w:t>the</w:t>
      </w:r>
      <w:proofErr w:type="spellEnd"/>
      <w:r w:rsidRPr="00D07BC9">
        <w:rPr>
          <w:sz w:val="23"/>
          <w:szCs w:val="23"/>
        </w:rPr>
        <w:t xml:space="preserve"> frame </w:t>
      </w:r>
      <w:proofErr w:type="spellStart"/>
      <w:r w:rsidRPr="00D07BC9">
        <w:rPr>
          <w:sz w:val="23"/>
          <w:szCs w:val="23"/>
        </w:rPr>
        <w:t>with</w:t>
      </w:r>
      <w:proofErr w:type="spellEnd"/>
      <w:r w:rsidRPr="00D07BC9">
        <w:rPr>
          <w:sz w:val="23"/>
          <w:szCs w:val="23"/>
        </w:rPr>
        <w:t xml:space="preserve"> </w:t>
      </w:r>
      <w:proofErr w:type="spellStart"/>
      <w:r w:rsidRPr="00D07BC9">
        <w:rPr>
          <w:sz w:val="23"/>
          <w:szCs w:val="23"/>
        </w:rPr>
        <w:t>standard</w:t>
      </w:r>
      <w:proofErr w:type="spellEnd"/>
      <w:r w:rsidRPr="00D07BC9">
        <w:rPr>
          <w:sz w:val="23"/>
          <w:szCs w:val="23"/>
        </w:rPr>
        <w:t xml:space="preserve"> </w:t>
      </w:r>
      <w:proofErr w:type="spellStart"/>
      <w:r w:rsidRPr="00D07BC9">
        <w:rPr>
          <w:sz w:val="23"/>
          <w:szCs w:val="23"/>
        </w:rPr>
        <w:t>bearing</w:t>
      </w:r>
      <w:proofErr w:type="spellEnd"/>
      <w:r w:rsidRPr="00D07BC9">
        <w:rPr>
          <w:sz w:val="23"/>
          <w:szCs w:val="23"/>
        </w:rPr>
        <w:t xml:space="preserve"> </w:t>
      </w:r>
      <w:proofErr w:type="spellStart"/>
      <w:r w:rsidRPr="00D07BC9">
        <w:rPr>
          <w:sz w:val="23"/>
          <w:szCs w:val="23"/>
        </w:rPr>
        <w:t>shells</w:t>
      </w:r>
      <w:proofErr w:type="spellEnd"/>
      <w:r w:rsidRPr="00D07BC9">
        <w:rPr>
          <w:sz w:val="23"/>
          <w:szCs w:val="23"/>
        </w:rPr>
        <w:t xml:space="preserve"> </w:t>
      </w:r>
      <w:proofErr w:type="spellStart"/>
      <w:r w:rsidRPr="00D07BC9">
        <w:rPr>
          <w:sz w:val="23"/>
          <w:szCs w:val="23"/>
        </w:rPr>
        <w:t>from</w:t>
      </w:r>
      <w:proofErr w:type="spellEnd"/>
      <w:r w:rsidRPr="00D07BC9">
        <w:rPr>
          <w:sz w:val="23"/>
          <w:szCs w:val="23"/>
        </w:rPr>
        <w:t xml:space="preserve"> </w:t>
      </w:r>
      <w:proofErr w:type="spellStart"/>
      <w:r w:rsidRPr="00D07BC9">
        <w:rPr>
          <w:sz w:val="23"/>
          <w:szCs w:val="23"/>
        </w:rPr>
        <w:t>motor</w:t>
      </w:r>
      <w:proofErr w:type="spellEnd"/>
      <w:r w:rsidRPr="00D07BC9">
        <w:rPr>
          <w:sz w:val="23"/>
          <w:szCs w:val="23"/>
        </w:rPr>
        <w:t xml:space="preserve"> </w:t>
      </w:r>
      <w:proofErr w:type="spellStart"/>
      <w:r w:rsidRPr="00D07BC9">
        <w:rPr>
          <w:sz w:val="23"/>
          <w:szCs w:val="23"/>
        </w:rPr>
        <w:t>karting</w:t>
      </w:r>
      <w:proofErr w:type="spellEnd"/>
      <w:r w:rsidRPr="00D07BC9">
        <w:rPr>
          <w:sz w:val="23"/>
          <w:szCs w:val="23"/>
        </w:rPr>
        <w:t xml:space="preserve">. The </w:t>
      </w:r>
      <w:proofErr w:type="spellStart"/>
      <w:r w:rsidRPr="00D07BC9">
        <w:rPr>
          <w:sz w:val="23"/>
          <w:szCs w:val="23"/>
        </w:rPr>
        <w:t>rear</w:t>
      </w:r>
      <w:proofErr w:type="spellEnd"/>
      <w:r w:rsidRPr="00D07BC9">
        <w:rPr>
          <w:sz w:val="23"/>
          <w:szCs w:val="23"/>
        </w:rPr>
        <w:t xml:space="preserve"> </w:t>
      </w:r>
      <w:proofErr w:type="spellStart"/>
      <w:r w:rsidRPr="00D07BC9">
        <w:rPr>
          <w:sz w:val="23"/>
          <w:szCs w:val="23"/>
        </w:rPr>
        <w:t>wheels</w:t>
      </w:r>
      <w:proofErr w:type="spellEnd"/>
      <w:r w:rsidRPr="00D07BC9">
        <w:rPr>
          <w:sz w:val="23"/>
          <w:szCs w:val="23"/>
        </w:rPr>
        <w:t xml:space="preserve"> </w:t>
      </w:r>
      <w:proofErr w:type="spellStart"/>
      <w:r w:rsidRPr="00D07BC9">
        <w:rPr>
          <w:sz w:val="23"/>
          <w:szCs w:val="23"/>
        </w:rPr>
        <w:t>must</w:t>
      </w:r>
      <w:proofErr w:type="spellEnd"/>
      <w:r w:rsidRPr="00D07BC9">
        <w:rPr>
          <w:sz w:val="23"/>
          <w:szCs w:val="23"/>
        </w:rPr>
        <w:t xml:space="preserve"> be </w:t>
      </w:r>
      <w:proofErr w:type="spellStart"/>
      <w:r w:rsidRPr="00D07BC9">
        <w:rPr>
          <w:sz w:val="23"/>
          <w:szCs w:val="23"/>
        </w:rPr>
        <w:t>rigidly</w:t>
      </w:r>
      <w:proofErr w:type="spellEnd"/>
      <w:r w:rsidRPr="00D07BC9">
        <w:rPr>
          <w:sz w:val="23"/>
          <w:szCs w:val="23"/>
        </w:rPr>
        <w:t xml:space="preserve"> </w:t>
      </w:r>
      <w:proofErr w:type="spellStart"/>
      <w:r w:rsidRPr="00D07BC9">
        <w:rPr>
          <w:sz w:val="23"/>
          <w:szCs w:val="23"/>
        </w:rPr>
        <w:t>attached</w:t>
      </w:r>
      <w:proofErr w:type="spellEnd"/>
      <w:r w:rsidRPr="00D07BC9">
        <w:rPr>
          <w:sz w:val="23"/>
          <w:szCs w:val="23"/>
        </w:rPr>
        <w:t xml:space="preserve"> </w:t>
      </w:r>
      <w:proofErr w:type="spellStart"/>
      <w:r w:rsidRPr="00D07BC9">
        <w:rPr>
          <w:sz w:val="23"/>
          <w:szCs w:val="23"/>
        </w:rPr>
        <w:t>to</w:t>
      </w:r>
      <w:proofErr w:type="spellEnd"/>
      <w:r w:rsidRPr="00D07BC9">
        <w:rPr>
          <w:sz w:val="23"/>
          <w:szCs w:val="23"/>
        </w:rPr>
        <w:t xml:space="preserve"> </w:t>
      </w:r>
      <w:proofErr w:type="spellStart"/>
      <w:r w:rsidRPr="00D07BC9">
        <w:rPr>
          <w:sz w:val="23"/>
          <w:szCs w:val="23"/>
        </w:rPr>
        <w:t>the</w:t>
      </w:r>
      <w:proofErr w:type="spellEnd"/>
      <w:r w:rsidRPr="00D07BC9">
        <w:rPr>
          <w:sz w:val="23"/>
          <w:szCs w:val="23"/>
        </w:rPr>
        <w:t xml:space="preserve"> </w:t>
      </w:r>
      <w:proofErr w:type="spellStart"/>
      <w:r w:rsidRPr="00D07BC9">
        <w:rPr>
          <w:sz w:val="23"/>
          <w:szCs w:val="23"/>
        </w:rPr>
        <w:t>rear</w:t>
      </w:r>
      <w:proofErr w:type="spellEnd"/>
      <w:r w:rsidRPr="00D07BC9">
        <w:rPr>
          <w:sz w:val="23"/>
          <w:szCs w:val="23"/>
        </w:rPr>
        <w:t xml:space="preserve"> </w:t>
      </w:r>
      <w:proofErr w:type="spellStart"/>
      <w:r w:rsidRPr="00D07BC9">
        <w:rPr>
          <w:sz w:val="23"/>
          <w:szCs w:val="23"/>
        </w:rPr>
        <w:t>axle</w:t>
      </w:r>
      <w:proofErr w:type="spellEnd"/>
      <w:r w:rsidRPr="00D07BC9">
        <w:rPr>
          <w:sz w:val="23"/>
          <w:szCs w:val="23"/>
        </w:rPr>
        <w:t xml:space="preserve"> </w:t>
      </w:r>
      <w:proofErr w:type="spellStart"/>
      <w:r w:rsidRPr="00D07BC9">
        <w:rPr>
          <w:sz w:val="23"/>
          <w:szCs w:val="23"/>
        </w:rPr>
        <w:t>with</w:t>
      </w:r>
      <w:proofErr w:type="spellEnd"/>
      <w:r w:rsidRPr="00D07BC9">
        <w:rPr>
          <w:sz w:val="23"/>
          <w:szCs w:val="23"/>
        </w:rPr>
        <w:t xml:space="preserve"> </w:t>
      </w:r>
      <w:proofErr w:type="spellStart"/>
      <w:r w:rsidRPr="00D07BC9">
        <w:rPr>
          <w:sz w:val="23"/>
          <w:szCs w:val="23"/>
        </w:rPr>
        <w:t>wheel</w:t>
      </w:r>
      <w:proofErr w:type="spellEnd"/>
      <w:r w:rsidRPr="00D07BC9">
        <w:rPr>
          <w:sz w:val="23"/>
          <w:szCs w:val="23"/>
        </w:rPr>
        <w:t xml:space="preserve"> </w:t>
      </w:r>
      <w:proofErr w:type="spellStart"/>
      <w:r w:rsidRPr="00D07BC9">
        <w:rPr>
          <w:sz w:val="23"/>
          <w:szCs w:val="23"/>
        </w:rPr>
        <w:t>stars</w:t>
      </w:r>
      <w:proofErr w:type="spellEnd"/>
      <w:r w:rsidRPr="00D07BC9">
        <w:rPr>
          <w:sz w:val="23"/>
          <w:szCs w:val="23"/>
        </w:rPr>
        <w:t xml:space="preserve"> and </w:t>
      </w:r>
      <w:proofErr w:type="spellStart"/>
      <w:r w:rsidRPr="00D07BC9">
        <w:rPr>
          <w:sz w:val="23"/>
          <w:szCs w:val="23"/>
        </w:rPr>
        <w:t>axle</w:t>
      </w:r>
      <w:proofErr w:type="spellEnd"/>
      <w:r w:rsidRPr="00D07BC9">
        <w:rPr>
          <w:sz w:val="23"/>
          <w:szCs w:val="23"/>
        </w:rPr>
        <w:t xml:space="preserve"> </w:t>
      </w:r>
      <w:proofErr w:type="spellStart"/>
      <w:r w:rsidRPr="00D07BC9">
        <w:rPr>
          <w:sz w:val="23"/>
          <w:szCs w:val="23"/>
        </w:rPr>
        <w:t>wedges</w:t>
      </w:r>
      <w:proofErr w:type="spellEnd"/>
      <w:r w:rsidRPr="00D07BC9">
        <w:rPr>
          <w:sz w:val="23"/>
          <w:szCs w:val="23"/>
        </w:rPr>
        <w:t xml:space="preserve">. </w:t>
      </w:r>
      <w:proofErr w:type="spellStart"/>
      <w:r w:rsidRPr="00CA7B23">
        <w:rPr>
          <w:b/>
          <w:sz w:val="23"/>
          <w:szCs w:val="23"/>
        </w:rPr>
        <w:t>Rear</w:t>
      </w:r>
      <w:proofErr w:type="spellEnd"/>
      <w:r w:rsidRPr="00CA7B23">
        <w:rPr>
          <w:b/>
          <w:sz w:val="23"/>
          <w:szCs w:val="23"/>
        </w:rPr>
        <w:t xml:space="preserve"> </w:t>
      </w:r>
      <w:proofErr w:type="spellStart"/>
      <w:r w:rsidRPr="00CA7B23">
        <w:rPr>
          <w:b/>
          <w:sz w:val="23"/>
          <w:szCs w:val="23"/>
        </w:rPr>
        <w:t>wheels</w:t>
      </w:r>
      <w:proofErr w:type="spellEnd"/>
      <w:r w:rsidRPr="00CA7B23">
        <w:rPr>
          <w:b/>
          <w:sz w:val="23"/>
          <w:szCs w:val="23"/>
        </w:rPr>
        <w:t xml:space="preserve"> </w:t>
      </w:r>
      <w:proofErr w:type="spellStart"/>
      <w:r w:rsidRPr="00CA7B23">
        <w:rPr>
          <w:b/>
          <w:sz w:val="23"/>
          <w:szCs w:val="23"/>
        </w:rPr>
        <w:t>mounted</w:t>
      </w:r>
      <w:proofErr w:type="spellEnd"/>
      <w:r w:rsidRPr="00CA7B23">
        <w:rPr>
          <w:b/>
          <w:sz w:val="23"/>
          <w:szCs w:val="23"/>
        </w:rPr>
        <w:t xml:space="preserve"> </w:t>
      </w:r>
      <w:proofErr w:type="spellStart"/>
      <w:r w:rsidRPr="00CA7B23">
        <w:rPr>
          <w:b/>
          <w:sz w:val="23"/>
          <w:szCs w:val="23"/>
        </w:rPr>
        <w:t>independently</w:t>
      </w:r>
      <w:proofErr w:type="spellEnd"/>
      <w:r w:rsidRPr="00CA7B23">
        <w:rPr>
          <w:b/>
          <w:sz w:val="23"/>
          <w:szCs w:val="23"/>
        </w:rPr>
        <w:t xml:space="preserve"> </w:t>
      </w:r>
      <w:proofErr w:type="spellStart"/>
      <w:r w:rsidRPr="00CA7B23">
        <w:rPr>
          <w:b/>
          <w:sz w:val="23"/>
          <w:szCs w:val="23"/>
        </w:rPr>
        <w:t>of</w:t>
      </w:r>
      <w:proofErr w:type="spellEnd"/>
      <w:r w:rsidRPr="00CA7B23">
        <w:rPr>
          <w:b/>
          <w:sz w:val="23"/>
          <w:szCs w:val="23"/>
        </w:rPr>
        <w:t xml:space="preserve"> </w:t>
      </w:r>
      <w:proofErr w:type="spellStart"/>
      <w:r w:rsidRPr="00CA7B23">
        <w:rPr>
          <w:b/>
          <w:sz w:val="23"/>
          <w:szCs w:val="23"/>
        </w:rPr>
        <w:t>the</w:t>
      </w:r>
      <w:proofErr w:type="spellEnd"/>
      <w:r w:rsidRPr="00CA7B23">
        <w:rPr>
          <w:b/>
          <w:sz w:val="23"/>
          <w:szCs w:val="23"/>
        </w:rPr>
        <w:t xml:space="preserve"> rigid </w:t>
      </w:r>
      <w:proofErr w:type="spellStart"/>
      <w:r w:rsidRPr="00CA7B23">
        <w:rPr>
          <w:b/>
          <w:sz w:val="23"/>
          <w:szCs w:val="23"/>
        </w:rPr>
        <w:t>axle</w:t>
      </w:r>
      <w:proofErr w:type="spellEnd"/>
      <w:r w:rsidRPr="00CA7B23">
        <w:rPr>
          <w:b/>
          <w:sz w:val="23"/>
          <w:szCs w:val="23"/>
        </w:rPr>
        <w:t xml:space="preserve"> </w:t>
      </w:r>
      <w:proofErr w:type="spellStart"/>
      <w:r w:rsidRPr="00CA7B23">
        <w:rPr>
          <w:b/>
          <w:sz w:val="23"/>
          <w:szCs w:val="23"/>
        </w:rPr>
        <w:t>are</w:t>
      </w:r>
      <w:proofErr w:type="spellEnd"/>
      <w:r w:rsidRPr="00CA7B23">
        <w:rPr>
          <w:b/>
          <w:sz w:val="23"/>
          <w:szCs w:val="23"/>
        </w:rPr>
        <w:t xml:space="preserve"> </w:t>
      </w:r>
      <w:proofErr w:type="spellStart"/>
      <w:r w:rsidRPr="00CA7B23">
        <w:rPr>
          <w:b/>
          <w:sz w:val="23"/>
          <w:szCs w:val="23"/>
        </w:rPr>
        <w:t>prohibited</w:t>
      </w:r>
      <w:proofErr w:type="spellEnd"/>
      <w:r w:rsidRPr="00D07BC9">
        <w:rPr>
          <w:sz w:val="23"/>
          <w:szCs w:val="23"/>
        </w:rPr>
        <w:t>.</w:t>
      </w:r>
    </w:p>
    <w:p w14:paraId="7BA60449" w14:textId="2683BA2E" w:rsidR="00F94EA3" w:rsidRPr="00D07BC9" w:rsidRDefault="005D0DD2" w:rsidP="00D07BC9">
      <w:pPr>
        <w:pStyle w:val="Default"/>
        <w:spacing w:after="120"/>
        <w:rPr>
          <w:rFonts w:asciiTheme="minorHAnsi" w:hAnsiTheme="minorHAnsi" w:cstheme="minorHAnsi"/>
          <w:b/>
          <w:bCs/>
          <w:sz w:val="28"/>
          <w:szCs w:val="28"/>
        </w:rPr>
      </w:pPr>
      <w:r w:rsidRPr="00D07BC9">
        <w:rPr>
          <w:rFonts w:asciiTheme="minorHAnsi" w:hAnsiTheme="minorHAnsi" w:cstheme="minorHAnsi"/>
          <w:b/>
          <w:bCs/>
          <w:sz w:val="28"/>
          <w:szCs w:val="28"/>
        </w:rPr>
        <w:t>11.</w:t>
      </w:r>
      <w:r>
        <w:rPr>
          <w:rFonts w:asciiTheme="minorHAnsi" w:hAnsiTheme="minorHAnsi" w:cstheme="minorHAnsi"/>
          <w:b/>
          <w:bCs/>
          <w:sz w:val="28"/>
          <w:szCs w:val="28"/>
        </w:rPr>
        <w:t xml:space="preserve"> </w:t>
      </w:r>
      <w:r w:rsidR="00247E95">
        <w:rPr>
          <w:rFonts w:asciiTheme="minorHAnsi" w:hAnsiTheme="minorHAnsi" w:cstheme="minorHAnsi"/>
          <w:b/>
          <w:bCs/>
          <w:sz w:val="28"/>
          <w:szCs w:val="28"/>
        </w:rPr>
        <w:t>Brakes</w:t>
      </w:r>
    </w:p>
    <w:p w14:paraId="6D763740" w14:textId="1BB34FE2" w:rsidR="00A91A40" w:rsidRDefault="00D07BC9" w:rsidP="00CA7B23">
      <w:pPr>
        <w:pStyle w:val="Default"/>
        <w:spacing w:after="120"/>
        <w:jc w:val="both"/>
        <w:rPr>
          <w:sz w:val="23"/>
          <w:szCs w:val="23"/>
        </w:rPr>
      </w:pPr>
      <w:r w:rsidRPr="00CA7B23">
        <w:rPr>
          <w:sz w:val="23"/>
          <w:szCs w:val="23"/>
        </w:rPr>
        <w:t xml:space="preserve">The </w:t>
      </w:r>
      <w:proofErr w:type="spellStart"/>
      <w:r w:rsidRPr="00CA7B23">
        <w:rPr>
          <w:sz w:val="23"/>
          <w:szCs w:val="23"/>
        </w:rPr>
        <w:t>brakes</w:t>
      </w:r>
      <w:proofErr w:type="spellEnd"/>
      <w:r w:rsidRPr="00CA7B23">
        <w:rPr>
          <w:sz w:val="23"/>
          <w:szCs w:val="23"/>
        </w:rPr>
        <w:t xml:space="preserve"> on </w:t>
      </w:r>
      <w:proofErr w:type="spellStart"/>
      <w:r w:rsidRPr="00CA7B23">
        <w:rPr>
          <w:sz w:val="23"/>
          <w:szCs w:val="23"/>
        </w:rPr>
        <w:t>one</w:t>
      </w:r>
      <w:proofErr w:type="spellEnd"/>
      <w:r w:rsidRPr="00CA7B23">
        <w:rPr>
          <w:sz w:val="23"/>
          <w:szCs w:val="23"/>
        </w:rPr>
        <w:t xml:space="preserve"> </w:t>
      </w:r>
      <w:proofErr w:type="spellStart"/>
      <w:r w:rsidRPr="00CA7B23">
        <w:rPr>
          <w:sz w:val="23"/>
          <w:szCs w:val="23"/>
        </w:rPr>
        <w:t>axle</w:t>
      </w:r>
      <w:proofErr w:type="spellEnd"/>
      <w:r w:rsidRPr="00CA7B23">
        <w:rPr>
          <w:sz w:val="23"/>
          <w:szCs w:val="23"/>
        </w:rPr>
        <w:t xml:space="preserve"> </w:t>
      </w:r>
      <w:proofErr w:type="spellStart"/>
      <w:r w:rsidRPr="00CA7B23">
        <w:rPr>
          <w:sz w:val="23"/>
          <w:szCs w:val="23"/>
        </w:rPr>
        <w:t>must</w:t>
      </w:r>
      <w:proofErr w:type="spellEnd"/>
      <w:r w:rsidRPr="00CA7B23">
        <w:rPr>
          <w:sz w:val="23"/>
          <w:szCs w:val="23"/>
        </w:rPr>
        <w:t xml:space="preserve"> </w:t>
      </w:r>
      <w:proofErr w:type="spellStart"/>
      <w:r w:rsidRPr="00CA7B23">
        <w:rPr>
          <w:sz w:val="23"/>
          <w:szCs w:val="23"/>
        </w:rPr>
        <w:t>always</w:t>
      </w:r>
      <w:proofErr w:type="spellEnd"/>
      <w:r w:rsidRPr="00CA7B23">
        <w:rPr>
          <w:sz w:val="23"/>
          <w:szCs w:val="23"/>
        </w:rPr>
        <w:t xml:space="preserve"> </w:t>
      </w:r>
      <w:proofErr w:type="spellStart"/>
      <w:r w:rsidRPr="00CA7B23">
        <w:rPr>
          <w:sz w:val="23"/>
          <w:szCs w:val="23"/>
        </w:rPr>
        <w:t>act</w:t>
      </w:r>
      <w:proofErr w:type="spellEnd"/>
      <w:r w:rsidRPr="00CA7B23">
        <w:rPr>
          <w:sz w:val="23"/>
          <w:szCs w:val="23"/>
        </w:rPr>
        <w:t xml:space="preserve"> on </w:t>
      </w:r>
      <w:proofErr w:type="spellStart"/>
      <w:r w:rsidRPr="00CA7B23">
        <w:rPr>
          <w:sz w:val="23"/>
          <w:szCs w:val="23"/>
        </w:rPr>
        <w:t>both</w:t>
      </w:r>
      <w:proofErr w:type="spellEnd"/>
      <w:r w:rsidRPr="00CA7B23">
        <w:rPr>
          <w:sz w:val="23"/>
          <w:szCs w:val="23"/>
        </w:rPr>
        <w:t xml:space="preserve"> </w:t>
      </w:r>
      <w:proofErr w:type="spellStart"/>
      <w:r w:rsidRPr="00CA7B23">
        <w:rPr>
          <w:sz w:val="23"/>
          <w:szCs w:val="23"/>
        </w:rPr>
        <w:t>wheels</w:t>
      </w:r>
      <w:proofErr w:type="spellEnd"/>
      <w:r w:rsidRPr="00CA7B23">
        <w:rPr>
          <w:sz w:val="23"/>
          <w:szCs w:val="23"/>
        </w:rPr>
        <w:t xml:space="preserve">. </w:t>
      </w:r>
      <w:proofErr w:type="spellStart"/>
      <w:r w:rsidRPr="00CA7B23">
        <w:rPr>
          <w:sz w:val="23"/>
          <w:szCs w:val="23"/>
        </w:rPr>
        <w:t>Only</w:t>
      </w:r>
      <w:proofErr w:type="spellEnd"/>
      <w:r w:rsidRPr="00CA7B23">
        <w:rPr>
          <w:sz w:val="23"/>
          <w:szCs w:val="23"/>
        </w:rPr>
        <w:t xml:space="preserve"> </w:t>
      </w:r>
      <w:proofErr w:type="spellStart"/>
      <w:r w:rsidRPr="00CA7B23">
        <w:rPr>
          <w:sz w:val="23"/>
          <w:szCs w:val="23"/>
        </w:rPr>
        <w:t>foot-operated</w:t>
      </w:r>
      <w:proofErr w:type="spellEnd"/>
      <w:r w:rsidRPr="00CA7B23">
        <w:rPr>
          <w:sz w:val="23"/>
          <w:szCs w:val="23"/>
        </w:rPr>
        <w:t xml:space="preserve"> </w:t>
      </w:r>
      <w:proofErr w:type="spellStart"/>
      <w:r w:rsidRPr="00CA7B23">
        <w:rPr>
          <w:sz w:val="23"/>
          <w:szCs w:val="23"/>
        </w:rPr>
        <w:t>hydraulic</w:t>
      </w:r>
      <w:proofErr w:type="spellEnd"/>
      <w:r w:rsidRPr="00CA7B23">
        <w:rPr>
          <w:sz w:val="23"/>
          <w:szCs w:val="23"/>
        </w:rPr>
        <w:t xml:space="preserve"> </w:t>
      </w:r>
      <w:proofErr w:type="spellStart"/>
      <w:r w:rsidRPr="00CA7B23">
        <w:rPr>
          <w:sz w:val="23"/>
          <w:szCs w:val="23"/>
        </w:rPr>
        <w:t>or</w:t>
      </w:r>
      <w:proofErr w:type="spellEnd"/>
      <w:r w:rsidRPr="00CA7B23">
        <w:rPr>
          <w:sz w:val="23"/>
          <w:szCs w:val="23"/>
        </w:rPr>
        <w:t xml:space="preserve"> </w:t>
      </w:r>
      <w:proofErr w:type="spellStart"/>
      <w:r w:rsidRPr="00CA7B23">
        <w:rPr>
          <w:sz w:val="23"/>
          <w:szCs w:val="23"/>
        </w:rPr>
        <w:t>mechanical</w:t>
      </w:r>
      <w:proofErr w:type="spellEnd"/>
      <w:r w:rsidRPr="00CA7B23">
        <w:rPr>
          <w:sz w:val="23"/>
          <w:szCs w:val="23"/>
        </w:rPr>
        <w:t xml:space="preserve"> </w:t>
      </w:r>
      <w:proofErr w:type="spellStart"/>
      <w:r w:rsidRPr="00CA7B23">
        <w:rPr>
          <w:sz w:val="23"/>
          <w:szCs w:val="23"/>
        </w:rPr>
        <w:t>disc</w:t>
      </w:r>
      <w:proofErr w:type="spellEnd"/>
      <w:r w:rsidRPr="00CA7B23">
        <w:rPr>
          <w:sz w:val="23"/>
          <w:szCs w:val="23"/>
        </w:rPr>
        <w:t xml:space="preserve"> </w:t>
      </w:r>
      <w:proofErr w:type="spellStart"/>
      <w:r w:rsidRPr="00CA7B23">
        <w:rPr>
          <w:sz w:val="23"/>
          <w:szCs w:val="23"/>
        </w:rPr>
        <w:t>brakes</w:t>
      </w:r>
      <w:proofErr w:type="spellEnd"/>
      <w:r w:rsidRPr="00CA7B23">
        <w:rPr>
          <w:sz w:val="23"/>
          <w:szCs w:val="23"/>
        </w:rPr>
        <w:t xml:space="preserve"> </w:t>
      </w:r>
      <w:proofErr w:type="spellStart"/>
      <w:r w:rsidRPr="00CA7B23">
        <w:rPr>
          <w:sz w:val="23"/>
          <w:szCs w:val="23"/>
        </w:rPr>
        <w:t>are</w:t>
      </w:r>
      <w:proofErr w:type="spellEnd"/>
      <w:r w:rsidRPr="00CA7B23">
        <w:rPr>
          <w:sz w:val="23"/>
          <w:szCs w:val="23"/>
        </w:rPr>
        <w:t xml:space="preserve"> </w:t>
      </w:r>
      <w:proofErr w:type="spellStart"/>
      <w:r w:rsidRPr="00CA7B23">
        <w:rPr>
          <w:sz w:val="23"/>
          <w:szCs w:val="23"/>
        </w:rPr>
        <w:t>permitted</w:t>
      </w:r>
      <w:proofErr w:type="spellEnd"/>
      <w:r w:rsidRPr="00CA7B23">
        <w:rPr>
          <w:sz w:val="23"/>
          <w:szCs w:val="23"/>
        </w:rPr>
        <w:t xml:space="preserve">. The </w:t>
      </w:r>
      <w:proofErr w:type="spellStart"/>
      <w:r w:rsidRPr="00CA7B23">
        <w:rPr>
          <w:sz w:val="23"/>
          <w:szCs w:val="23"/>
        </w:rPr>
        <w:t>rear</w:t>
      </w:r>
      <w:proofErr w:type="spellEnd"/>
      <w:r w:rsidRPr="00CA7B23">
        <w:rPr>
          <w:sz w:val="23"/>
          <w:szCs w:val="23"/>
        </w:rPr>
        <w:t xml:space="preserve"> </w:t>
      </w:r>
      <w:proofErr w:type="spellStart"/>
      <w:r w:rsidRPr="00CA7B23">
        <w:rPr>
          <w:sz w:val="23"/>
          <w:szCs w:val="23"/>
        </w:rPr>
        <w:t>axle</w:t>
      </w:r>
      <w:proofErr w:type="spellEnd"/>
      <w:r w:rsidRPr="00CA7B23">
        <w:rPr>
          <w:sz w:val="23"/>
          <w:szCs w:val="23"/>
        </w:rPr>
        <w:t xml:space="preserve"> </w:t>
      </w:r>
      <w:proofErr w:type="spellStart"/>
      <w:r w:rsidRPr="00CA7B23">
        <w:rPr>
          <w:sz w:val="23"/>
          <w:szCs w:val="23"/>
        </w:rPr>
        <w:t>must</w:t>
      </w:r>
      <w:proofErr w:type="spellEnd"/>
      <w:r w:rsidRPr="00CA7B23">
        <w:rPr>
          <w:sz w:val="23"/>
          <w:szCs w:val="23"/>
        </w:rPr>
        <w:t xml:space="preserve"> </w:t>
      </w:r>
      <w:proofErr w:type="spellStart"/>
      <w:r w:rsidRPr="00CA7B23">
        <w:rPr>
          <w:sz w:val="23"/>
          <w:szCs w:val="23"/>
        </w:rPr>
        <w:t>always</w:t>
      </w:r>
      <w:proofErr w:type="spellEnd"/>
      <w:r w:rsidRPr="00CA7B23">
        <w:rPr>
          <w:sz w:val="23"/>
          <w:szCs w:val="23"/>
        </w:rPr>
        <w:t xml:space="preserve"> be </w:t>
      </w:r>
      <w:proofErr w:type="spellStart"/>
      <w:r w:rsidRPr="00CA7B23">
        <w:rPr>
          <w:sz w:val="23"/>
          <w:szCs w:val="23"/>
        </w:rPr>
        <w:t>braked</w:t>
      </w:r>
      <w:proofErr w:type="spellEnd"/>
      <w:r w:rsidRPr="00CA7B23">
        <w:rPr>
          <w:sz w:val="23"/>
          <w:szCs w:val="23"/>
        </w:rPr>
        <w:t xml:space="preserve">. The </w:t>
      </w:r>
      <w:proofErr w:type="spellStart"/>
      <w:r w:rsidRPr="00CA7B23">
        <w:rPr>
          <w:sz w:val="23"/>
          <w:szCs w:val="23"/>
        </w:rPr>
        <w:t>brake</w:t>
      </w:r>
      <w:proofErr w:type="spellEnd"/>
      <w:r w:rsidRPr="00CA7B23">
        <w:rPr>
          <w:sz w:val="23"/>
          <w:szCs w:val="23"/>
        </w:rPr>
        <w:t xml:space="preserve"> </w:t>
      </w:r>
      <w:proofErr w:type="spellStart"/>
      <w:r w:rsidRPr="00CA7B23">
        <w:rPr>
          <w:sz w:val="23"/>
          <w:szCs w:val="23"/>
        </w:rPr>
        <w:t>disc</w:t>
      </w:r>
      <w:proofErr w:type="spellEnd"/>
      <w:r w:rsidRPr="00CA7B23">
        <w:rPr>
          <w:sz w:val="23"/>
          <w:szCs w:val="23"/>
        </w:rPr>
        <w:t xml:space="preserve"> </w:t>
      </w:r>
      <w:proofErr w:type="spellStart"/>
      <w:r w:rsidRPr="00CA7B23">
        <w:rPr>
          <w:sz w:val="23"/>
          <w:szCs w:val="23"/>
        </w:rPr>
        <w:t>of</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w:t>
      </w:r>
      <w:proofErr w:type="spellStart"/>
      <w:r w:rsidRPr="00CA7B23">
        <w:rPr>
          <w:sz w:val="23"/>
          <w:szCs w:val="23"/>
        </w:rPr>
        <w:t>rear</w:t>
      </w:r>
      <w:proofErr w:type="spellEnd"/>
      <w:r w:rsidRPr="00CA7B23">
        <w:rPr>
          <w:sz w:val="23"/>
          <w:szCs w:val="23"/>
        </w:rPr>
        <w:t xml:space="preserve"> rigid </w:t>
      </w:r>
      <w:proofErr w:type="spellStart"/>
      <w:r w:rsidRPr="00CA7B23">
        <w:rPr>
          <w:sz w:val="23"/>
          <w:szCs w:val="23"/>
        </w:rPr>
        <w:t>axle</w:t>
      </w:r>
      <w:proofErr w:type="spellEnd"/>
      <w:r w:rsidRPr="00CA7B23">
        <w:rPr>
          <w:sz w:val="23"/>
          <w:szCs w:val="23"/>
        </w:rPr>
        <w:t xml:space="preserve"> </w:t>
      </w:r>
      <w:proofErr w:type="spellStart"/>
      <w:r w:rsidRPr="00CA7B23">
        <w:rPr>
          <w:sz w:val="23"/>
          <w:szCs w:val="23"/>
        </w:rPr>
        <w:t>must</w:t>
      </w:r>
      <w:proofErr w:type="spellEnd"/>
      <w:r w:rsidRPr="00CA7B23">
        <w:rPr>
          <w:sz w:val="23"/>
          <w:szCs w:val="23"/>
        </w:rPr>
        <w:t xml:space="preserve"> be </w:t>
      </w:r>
      <w:proofErr w:type="spellStart"/>
      <w:r w:rsidRPr="00CA7B23">
        <w:rPr>
          <w:sz w:val="23"/>
          <w:szCs w:val="23"/>
        </w:rPr>
        <w:t>rigidly</w:t>
      </w:r>
      <w:proofErr w:type="spellEnd"/>
      <w:r w:rsidRPr="00CA7B23">
        <w:rPr>
          <w:sz w:val="23"/>
          <w:szCs w:val="23"/>
        </w:rPr>
        <w:t xml:space="preserve"> </w:t>
      </w:r>
      <w:proofErr w:type="spellStart"/>
      <w:r w:rsidRPr="00CA7B23">
        <w:rPr>
          <w:sz w:val="23"/>
          <w:szCs w:val="23"/>
        </w:rPr>
        <w:t>attached</w:t>
      </w:r>
      <w:proofErr w:type="spellEnd"/>
      <w:r w:rsidRPr="00CA7B23">
        <w:rPr>
          <w:sz w:val="23"/>
          <w:szCs w:val="23"/>
        </w:rPr>
        <w:t xml:space="preserve"> </w:t>
      </w:r>
      <w:proofErr w:type="spellStart"/>
      <w:r w:rsidRPr="00CA7B23">
        <w:rPr>
          <w:sz w:val="23"/>
          <w:szCs w:val="23"/>
        </w:rPr>
        <w:t>with</w:t>
      </w:r>
      <w:proofErr w:type="spellEnd"/>
      <w:r w:rsidRPr="00CA7B23">
        <w:rPr>
          <w:sz w:val="23"/>
          <w:szCs w:val="23"/>
        </w:rPr>
        <w:t xml:space="preserve"> a mount and </w:t>
      </w:r>
      <w:proofErr w:type="spellStart"/>
      <w:r w:rsidRPr="00CA7B23">
        <w:rPr>
          <w:sz w:val="23"/>
          <w:szCs w:val="23"/>
        </w:rPr>
        <w:t>axle</w:t>
      </w:r>
      <w:proofErr w:type="spellEnd"/>
      <w:r w:rsidRPr="00CA7B23">
        <w:rPr>
          <w:sz w:val="23"/>
          <w:szCs w:val="23"/>
        </w:rPr>
        <w:t xml:space="preserve"> </w:t>
      </w:r>
      <w:proofErr w:type="spellStart"/>
      <w:r w:rsidRPr="00CA7B23">
        <w:rPr>
          <w:sz w:val="23"/>
          <w:szCs w:val="23"/>
        </w:rPr>
        <w:t>wedges</w:t>
      </w:r>
      <w:proofErr w:type="spellEnd"/>
      <w:r w:rsidRPr="00CA7B23">
        <w:rPr>
          <w:sz w:val="23"/>
          <w:szCs w:val="23"/>
        </w:rPr>
        <w:t xml:space="preserve"> and </w:t>
      </w:r>
      <w:proofErr w:type="spellStart"/>
      <w:r w:rsidRPr="00CA7B23">
        <w:rPr>
          <w:sz w:val="23"/>
          <w:szCs w:val="23"/>
        </w:rPr>
        <w:t>have</w:t>
      </w:r>
      <w:proofErr w:type="spellEnd"/>
      <w:r w:rsidRPr="00CA7B23">
        <w:rPr>
          <w:sz w:val="23"/>
          <w:szCs w:val="23"/>
        </w:rPr>
        <w:t xml:space="preserve"> a </w:t>
      </w:r>
      <w:proofErr w:type="spellStart"/>
      <w:r w:rsidRPr="00CA7B23">
        <w:rPr>
          <w:sz w:val="23"/>
          <w:szCs w:val="23"/>
        </w:rPr>
        <w:t>diameter</w:t>
      </w:r>
      <w:proofErr w:type="spellEnd"/>
      <w:r w:rsidRPr="00CA7B23">
        <w:rPr>
          <w:sz w:val="23"/>
          <w:szCs w:val="23"/>
        </w:rPr>
        <w:t xml:space="preserve"> </w:t>
      </w:r>
      <w:proofErr w:type="spellStart"/>
      <w:r w:rsidRPr="00CA7B23">
        <w:rPr>
          <w:sz w:val="23"/>
          <w:szCs w:val="23"/>
        </w:rPr>
        <w:t>of</w:t>
      </w:r>
      <w:proofErr w:type="spellEnd"/>
      <w:r w:rsidRPr="00CA7B23">
        <w:rPr>
          <w:sz w:val="23"/>
          <w:szCs w:val="23"/>
        </w:rPr>
        <w:t xml:space="preserve"> at least 150 mm and a material </w:t>
      </w:r>
      <w:proofErr w:type="spellStart"/>
      <w:r w:rsidRPr="00CA7B23">
        <w:rPr>
          <w:sz w:val="23"/>
          <w:szCs w:val="23"/>
        </w:rPr>
        <w:t>thickness</w:t>
      </w:r>
      <w:proofErr w:type="spellEnd"/>
      <w:r w:rsidRPr="00CA7B23">
        <w:rPr>
          <w:sz w:val="23"/>
          <w:szCs w:val="23"/>
        </w:rPr>
        <w:t xml:space="preserve"> </w:t>
      </w:r>
      <w:proofErr w:type="spellStart"/>
      <w:r w:rsidRPr="00CA7B23">
        <w:rPr>
          <w:sz w:val="23"/>
          <w:szCs w:val="23"/>
        </w:rPr>
        <w:t>of</w:t>
      </w:r>
      <w:proofErr w:type="spellEnd"/>
      <w:r w:rsidRPr="00CA7B23">
        <w:rPr>
          <w:sz w:val="23"/>
          <w:szCs w:val="23"/>
        </w:rPr>
        <w:t xml:space="preserve"> at least 2 mm. A front </w:t>
      </w:r>
      <w:proofErr w:type="spellStart"/>
      <w:r w:rsidRPr="00CA7B23">
        <w:rPr>
          <w:sz w:val="23"/>
          <w:szCs w:val="23"/>
        </w:rPr>
        <w:t>brake</w:t>
      </w:r>
      <w:proofErr w:type="spellEnd"/>
      <w:r w:rsidRPr="00CA7B23">
        <w:rPr>
          <w:sz w:val="23"/>
          <w:szCs w:val="23"/>
        </w:rPr>
        <w:t xml:space="preserve"> </w:t>
      </w:r>
      <w:proofErr w:type="spellStart"/>
      <w:r w:rsidRPr="00CA7B23">
        <w:rPr>
          <w:sz w:val="23"/>
          <w:szCs w:val="23"/>
        </w:rPr>
        <w:t>is</w:t>
      </w:r>
      <w:proofErr w:type="spellEnd"/>
      <w:r w:rsidRPr="00CA7B23">
        <w:rPr>
          <w:sz w:val="23"/>
          <w:szCs w:val="23"/>
        </w:rPr>
        <w:t xml:space="preserve"> also </w:t>
      </w:r>
      <w:proofErr w:type="spellStart"/>
      <w:r w:rsidRPr="00CA7B23">
        <w:rPr>
          <w:sz w:val="23"/>
          <w:szCs w:val="23"/>
        </w:rPr>
        <w:t>permitted</w:t>
      </w:r>
      <w:proofErr w:type="spellEnd"/>
      <w:r w:rsidRPr="00CA7B23">
        <w:rPr>
          <w:sz w:val="23"/>
          <w:szCs w:val="23"/>
        </w:rPr>
        <w:t xml:space="preserve">. The power </w:t>
      </w:r>
      <w:proofErr w:type="spellStart"/>
      <w:r w:rsidRPr="00CA7B23">
        <w:rPr>
          <w:sz w:val="23"/>
          <w:szCs w:val="23"/>
        </w:rPr>
        <w:t>transmission</w:t>
      </w:r>
      <w:proofErr w:type="spellEnd"/>
      <w:r w:rsidRPr="00CA7B23">
        <w:rPr>
          <w:sz w:val="23"/>
          <w:szCs w:val="23"/>
        </w:rPr>
        <w:t xml:space="preserve"> </w:t>
      </w:r>
      <w:proofErr w:type="spellStart"/>
      <w:r w:rsidRPr="00CA7B23">
        <w:rPr>
          <w:sz w:val="23"/>
          <w:szCs w:val="23"/>
        </w:rPr>
        <w:t>from</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w:t>
      </w:r>
      <w:proofErr w:type="spellStart"/>
      <w:r w:rsidRPr="00CA7B23">
        <w:rPr>
          <w:sz w:val="23"/>
          <w:szCs w:val="23"/>
        </w:rPr>
        <w:t>brake</w:t>
      </w:r>
      <w:proofErr w:type="spellEnd"/>
      <w:r w:rsidRPr="00CA7B23">
        <w:rPr>
          <w:sz w:val="23"/>
          <w:szCs w:val="23"/>
        </w:rPr>
        <w:t xml:space="preserve"> pedal </w:t>
      </w:r>
      <w:proofErr w:type="spellStart"/>
      <w:r w:rsidRPr="00CA7B23">
        <w:rPr>
          <w:sz w:val="23"/>
          <w:szCs w:val="23"/>
        </w:rPr>
        <w:t>to</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w:t>
      </w:r>
      <w:proofErr w:type="spellStart"/>
      <w:r w:rsidRPr="00CA7B23">
        <w:rPr>
          <w:sz w:val="23"/>
          <w:szCs w:val="23"/>
        </w:rPr>
        <w:t>brake</w:t>
      </w:r>
      <w:proofErr w:type="spellEnd"/>
      <w:r w:rsidRPr="00CA7B23">
        <w:rPr>
          <w:sz w:val="23"/>
          <w:szCs w:val="23"/>
        </w:rPr>
        <w:t xml:space="preserve"> </w:t>
      </w:r>
      <w:proofErr w:type="spellStart"/>
      <w:r w:rsidRPr="00CA7B23">
        <w:rPr>
          <w:sz w:val="23"/>
          <w:szCs w:val="23"/>
        </w:rPr>
        <w:t>cylinder</w:t>
      </w:r>
      <w:proofErr w:type="spellEnd"/>
      <w:r w:rsidRPr="00CA7B23">
        <w:rPr>
          <w:sz w:val="23"/>
          <w:szCs w:val="23"/>
        </w:rPr>
        <w:t xml:space="preserve"> </w:t>
      </w:r>
      <w:proofErr w:type="spellStart"/>
      <w:r w:rsidRPr="00CA7B23">
        <w:rPr>
          <w:sz w:val="23"/>
          <w:szCs w:val="23"/>
        </w:rPr>
        <w:t>takes</w:t>
      </w:r>
      <w:proofErr w:type="spellEnd"/>
      <w:r w:rsidRPr="00CA7B23">
        <w:rPr>
          <w:sz w:val="23"/>
          <w:szCs w:val="23"/>
        </w:rPr>
        <w:t xml:space="preserve"> </w:t>
      </w:r>
      <w:proofErr w:type="spellStart"/>
      <w:r w:rsidRPr="00CA7B23">
        <w:rPr>
          <w:sz w:val="23"/>
          <w:szCs w:val="23"/>
        </w:rPr>
        <w:t>place</w:t>
      </w:r>
      <w:proofErr w:type="spellEnd"/>
      <w:r w:rsidRPr="00CA7B23">
        <w:rPr>
          <w:sz w:val="23"/>
          <w:szCs w:val="23"/>
        </w:rPr>
        <w:t xml:space="preserve"> </w:t>
      </w:r>
      <w:proofErr w:type="spellStart"/>
      <w:r w:rsidRPr="00CA7B23">
        <w:rPr>
          <w:sz w:val="23"/>
          <w:szCs w:val="23"/>
        </w:rPr>
        <w:t>by</w:t>
      </w:r>
      <w:proofErr w:type="spellEnd"/>
      <w:r w:rsidRPr="00CA7B23">
        <w:rPr>
          <w:sz w:val="23"/>
          <w:szCs w:val="23"/>
        </w:rPr>
        <w:t xml:space="preserve"> </w:t>
      </w:r>
      <w:proofErr w:type="spellStart"/>
      <w:r w:rsidRPr="00CA7B23">
        <w:rPr>
          <w:sz w:val="23"/>
          <w:szCs w:val="23"/>
        </w:rPr>
        <w:t>means</w:t>
      </w:r>
      <w:proofErr w:type="spellEnd"/>
      <w:r w:rsidRPr="00CA7B23">
        <w:rPr>
          <w:sz w:val="23"/>
          <w:szCs w:val="23"/>
        </w:rPr>
        <w:t xml:space="preserve"> </w:t>
      </w:r>
      <w:proofErr w:type="spellStart"/>
      <w:r w:rsidRPr="00CA7B23">
        <w:rPr>
          <w:sz w:val="23"/>
          <w:szCs w:val="23"/>
        </w:rPr>
        <w:t>of</w:t>
      </w:r>
      <w:proofErr w:type="spellEnd"/>
      <w:r w:rsidRPr="00CA7B23">
        <w:rPr>
          <w:sz w:val="23"/>
          <w:szCs w:val="23"/>
        </w:rPr>
        <w:t xml:space="preserve"> a </w:t>
      </w:r>
      <w:proofErr w:type="spellStart"/>
      <w:r w:rsidRPr="00CA7B23">
        <w:rPr>
          <w:sz w:val="23"/>
          <w:szCs w:val="23"/>
        </w:rPr>
        <w:t>linkage</w:t>
      </w:r>
      <w:proofErr w:type="spellEnd"/>
      <w:r w:rsidRPr="00CA7B23">
        <w:rPr>
          <w:sz w:val="23"/>
          <w:szCs w:val="23"/>
        </w:rPr>
        <w:t xml:space="preserve">, </w:t>
      </w:r>
      <w:proofErr w:type="spellStart"/>
      <w:r w:rsidRPr="00CA7B23">
        <w:rPr>
          <w:sz w:val="23"/>
          <w:szCs w:val="23"/>
        </w:rPr>
        <w:t>which</w:t>
      </w:r>
      <w:proofErr w:type="spellEnd"/>
      <w:r w:rsidRPr="00CA7B23">
        <w:rPr>
          <w:sz w:val="23"/>
          <w:szCs w:val="23"/>
        </w:rPr>
        <w:t xml:space="preserve"> </w:t>
      </w:r>
      <w:proofErr w:type="spellStart"/>
      <w:r w:rsidRPr="00CA7B23">
        <w:rPr>
          <w:sz w:val="23"/>
          <w:szCs w:val="23"/>
        </w:rPr>
        <w:t>must</w:t>
      </w:r>
      <w:proofErr w:type="spellEnd"/>
      <w:r w:rsidRPr="00CA7B23">
        <w:rPr>
          <w:sz w:val="23"/>
          <w:szCs w:val="23"/>
        </w:rPr>
        <w:t xml:space="preserve"> be </w:t>
      </w:r>
      <w:proofErr w:type="spellStart"/>
      <w:r w:rsidRPr="00CA7B23">
        <w:rPr>
          <w:sz w:val="23"/>
          <w:szCs w:val="23"/>
        </w:rPr>
        <w:t>additionally</w:t>
      </w:r>
      <w:proofErr w:type="spellEnd"/>
      <w:r w:rsidRPr="00CA7B23">
        <w:rPr>
          <w:sz w:val="23"/>
          <w:szCs w:val="23"/>
        </w:rPr>
        <w:t xml:space="preserve"> </w:t>
      </w:r>
      <w:proofErr w:type="spellStart"/>
      <w:r w:rsidRPr="00CA7B23">
        <w:rPr>
          <w:sz w:val="23"/>
          <w:szCs w:val="23"/>
        </w:rPr>
        <w:t>secured</w:t>
      </w:r>
      <w:proofErr w:type="spellEnd"/>
      <w:r w:rsidRPr="00CA7B23">
        <w:rPr>
          <w:sz w:val="23"/>
          <w:szCs w:val="23"/>
        </w:rPr>
        <w:t xml:space="preserve"> </w:t>
      </w:r>
      <w:proofErr w:type="spellStart"/>
      <w:r w:rsidRPr="00CA7B23">
        <w:rPr>
          <w:sz w:val="23"/>
          <w:szCs w:val="23"/>
        </w:rPr>
        <w:t>with</w:t>
      </w:r>
      <w:proofErr w:type="spellEnd"/>
      <w:r w:rsidRPr="00CA7B23">
        <w:rPr>
          <w:sz w:val="23"/>
          <w:szCs w:val="23"/>
        </w:rPr>
        <w:t xml:space="preserve"> a </w:t>
      </w:r>
      <w:proofErr w:type="spellStart"/>
      <w:r w:rsidRPr="00CA7B23">
        <w:rPr>
          <w:sz w:val="23"/>
          <w:szCs w:val="23"/>
        </w:rPr>
        <w:t>tensioned</w:t>
      </w:r>
      <w:proofErr w:type="spellEnd"/>
      <w:r w:rsidRPr="00CA7B23">
        <w:rPr>
          <w:sz w:val="23"/>
          <w:szCs w:val="23"/>
        </w:rPr>
        <w:t xml:space="preserve"> </w:t>
      </w:r>
      <w:proofErr w:type="spellStart"/>
      <w:r w:rsidRPr="00CA7B23">
        <w:rPr>
          <w:sz w:val="23"/>
          <w:szCs w:val="23"/>
        </w:rPr>
        <w:t>safety</w:t>
      </w:r>
      <w:proofErr w:type="spellEnd"/>
      <w:r w:rsidRPr="00CA7B23">
        <w:rPr>
          <w:sz w:val="23"/>
          <w:szCs w:val="23"/>
        </w:rPr>
        <w:t xml:space="preserve"> </w:t>
      </w:r>
      <w:proofErr w:type="spellStart"/>
      <w:r w:rsidRPr="00CA7B23">
        <w:rPr>
          <w:sz w:val="23"/>
          <w:szCs w:val="23"/>
        </w:rPr>
        <w:t>rope</w:t>
      </w:r>
      <w:proofErr w:type="spellEnd"/>
      <w:r w:rsidRPr="00CA7B23">
        <w:rPr>
          <w:sz w:val="23"/>
          <w:szCs w:val="23"/>
        </w:rPr>
        <w:t xml:space="preserve"> </w:t>
      </w:r>
      <w:proofErr w:type="spellStart"/>
      <w:r w:rsidRPr="00CA7B23">
        <w:rPr>
          <w:sz w:val="23"/>
          <w:szCs w:val="23"/>
        </w:rPr>
        <w:t>made</w:t>
      </w:r>
      <w:proofErr w:type="spellEnd"/>
      <w:r w:rsidRPr="00CA7B23">
        <w:rPr>
          <w:sz w:val="23"/>
          <w:szCs w:val="23"/>
        </w:rPr>
        <w:t xml:space="preserve"> </w:t>
      </w:r>
      <w:proofErr w:type="spellStart"/>
      <w:r w:rsidRPr="00CA7B23">
        <w:rPr>
          <w:sz w:val="23"/>
          <w:szCs w:val="23"/>
        </w:rPr>
        <w:t>of</w:t>
      </w:r>
      <w:proofErr w:type="spellEnd"/>
      <w:r w:rsidRPr="00CA7B23">
        <w:rPr>
          <w:sz w:val="23"/>
          <w:szCs w:val="23"/>
        </w:rPr>
        <w:t xml:space="preserve"> </w:t>
      </w:r>
      <w:proofErr w:type="spellStart"/>
      <w:r w:rsidRPr="00CA7B23">
        <w:rPr>
          <w:sz w:val="23"/>
          <w:szCs w:val="23"/>
        </w:rPr>
        <w:t>steel</w:t>
      </w:r>
      <w:proofErr w:type="spellEnd"/>
      <w:r w:rsidRPr="00CA7B23">
        <w:rPr>
          <w:sz w:val="23"/>
          <w:szCs w:val="23"/>
        </w:rPr>
        <w:t xml:space="preserve"> </w:t>
      </w:r>
      <w:proofErr w:type="spellStart"/>
      <w:r w:rsidRPr="00CA7B23">
        <w:rPr>
          <w:sz w:val="23"/>
          <w:szCs w:val="23"/>
        </w:rPr>
        <w:t>wire</w:t>
      </w:r>
      <w:proofErr w:type="spellEnd"/>
      <w:r w:rsidRPr="00CA7B23">
        <w:rPr>
          <w:sz w:val="23"/>
          <w:szCs w:val="23"/>
        </w:rPr>
        <w:t xml:space="preserve">. The </w:t>
      </w:r>
      <w:proofErr w:type="spellStart"/>
      <w:r w:rsidRPr="00CA7B23">
        <w:rPr>
          <w:sz w:val="23"/>
          <w:szCs w:val="23"/>
        </w:rPr>
        <w:t>safety</w:t>
      </w:r>
      <w:proofErr w:type="spellEnd"/>
      <w:r w:rsidRPr="00CA7B23">
        <w:rPr>
          <w:sz w:val="23"/>
          <w:szCs w:val="23"/>
        </w:rPr>
        <w:t xml:space="preserve"> </w:t>
      </w:r>
      <w:proofErr w:type="spellStart"/>
      <w:r w:rsidRPr="00CA7B23">
        <w:rPr>
          <w:sz w:val="23"/>
          <w:szCs w:val="23"/>
        </w:rPr>
        <w:t>rope</w:t>
      </w:r>
      <w:proofErr w:type="spellEnd"/>
      <w:r w:rsidRPr="00CA7B23">
        <w:rPr>
          <w:sz w:val="23"/>
          <w:szCs w:val="23"/>
        </w:rPr>
        <w:t xml:space="preserve"> </w:t>
      </w:r>
      <w:proofErr w:type="spellStart"/>
      <w:r w:rsidRPr="00CA7B23">
        <w:rPr>
          <w:sz w:val="23"/>
          <w:szCs w:val="23"/>
        </w:rPr>
        <w:t>must</w:t>
      </w:r>
      <w:proofErr w:type="spellEnd"/>
      <w:r w:rsidRPr="00CA7B23">
        <w:rPr>
          <w:sz w:val="23"/>
          <w:szCs w:val="23"/>
        </w:rPr>
        <w:t xml:space="preserve"> not </w:t>
      </w:r>
      <w:proofErr w:type="spellStart"/>
      <w:r w:rsidRPr="00CA7B23">
        <w:rPr>
          <w:sz w:val="23"/>
          <w:szCs w:val="23"/>
        </w:rPr>
        <w:t>have</w:t>
      </w:r>
      <w:proofErr w:type="spellEnd"/>
      <w:r w:rsidRPr="00CA7B23">
        <w:rPr>
          <w:sz w:val="23"/>
          <w:szCs w:val="23"/>
        </w:rPr>
        <w:t xml:space="preserve"> </w:t>
      </w:r>
      <w:proofErr w:type="spellStart"/>
      <w:r w:rsidRPr="00CA7B23">
        <w:rPr>
          <w:sz w:val="23"/>
          <w:szCs w:val="23"/>
        </w:rPr>
        <w:t>any</w:t>
      </w:r>
      <w:proofErr w:type="spellEnd"/>
      <w:r w:rsidRPr="00CA7B23">
        <w:rPr>
          <w:sz w:val="23"/>
          <w:szCs w:val="23"/>
        </w:rPr>
        <w:t xml:space="preserve"> </w:t>
      </w:r>
      <w:proofErr w:type="spellStart"/>
      <w:r w:rsidRPr="00CA7B23">
        <w:rPr>
          <w:sz w:val="23"/>
          <w:szCs w:val="23"/>
        </w:rPr>
        <w:t>slack</w:t>
      </w:r>
      <w:proofErr w:type="spellEnd"/>
      <w:r w:rsidRPr="00CA7B23">
        <w:rPr>
          <w:sz w:val="23"/>
          <w:szCs w:val="23"/>
        </w:rPr>
        <w:t xml:space="preserve">. The </w:t>
      </w:r>
      <w:proofErr w:type="spellStart"/>
      <w:r w:rsidRPr="00CA7B23">
        <w:rPr>
          <w:sz w:val="23"/>
          <w:szCs w:val="23"/>
        </w:rPr>
        <w:t>brake</w:t>
      </w:r>
      <w:proofErr w:type="spellEnd"/>
      <w:r w:rsidRPr="00CA7B23">
        <w:rPr>
          <w:sz w:val="23"/>
          <w:szCs w:val="23"/>
        </w:rPr>
        <w:t xml:space="preserve"> pedal </w:t>
      </w:r>
      <w:proofErr w:type="spellStart"/>
      <w:r w:rsidRPr="00CA7B23">
        <w:rPr>
          <w:sz w:val="23"/>
          <w:szCs w:val="23"/>
        </w:rPr>
        <w:t>must</w:t>
      </w:r>
      <w:proofErr w:type="spellEnd"/>
      <w:r w:rsidRPr="00CA7B23">
        <w:rPr>
          <w:sz w:val="23"/>
          <w:szCs w:val="23"/>
        </w:rPr>
        <w:t xml:space="preserve"> not </w:t>
      </w:r>
      <w:proofErr w:type="spellStart"/>
      <w:r w:rsidRPr="00CA7B23">
        <w:rPr>
          <w:sz w:val="23"/>
          <w:szCs w:val="23"/>
        </w:rPr>
        <w:t>protrude</w:t>
      </w:r>
      <w:proofErr w:type="spellEnd"/>
      <w:r w:rsidRPr="00CA7B23">
        <w:rPr>
          <w:sz w:val="23"/>
          <w:szCs w:val="23"/>
        </w:rPr>
        <w:t xml:space="preserve"> </w:t>
      </w:r>
      <w:proofErr w:type="spellStart"/>
      <w:r w:rsidRPr="00CA7B23">
        <w:rPr>
          <w:sz w:val="23"/>
          <w:szCs w:val="23"/>
        </w:rPr>
        <w:t>beyond</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w:t>
      </w:r>
      <w:proofErr w:type="spellStart"/>
      <w:r w:rsidRPr="00CA7B23">
        <w:rPr>
          <w:sz w:val="23"/>
          <w:szCs w:val="23"/>
        </w:rPr>
        <w:t>bumper</w:t>
      </w:r>
      <w:proofErr w:type="spellEnd"/>
      <w:r w:rsidRPr="00CA7B23">
        <w:rPr>
          <w:sz w:val="23"/>
          <w:szCs w:val="23"/>
        </w:rPr>
        <w:t xml:space="preserve"> </w:t>
      </w:r>
      <w:proofErr w:type="spellStart"/>
      <w:r w:rsidRPr="00CA7B23">
        <w:rPr>
          <w:sz w:val="23"/>
          <w:szCs w:val="23"/>
        </w:rPr>
        <w:t>when</w:t>
      </w:r>
      <w:proofErr w:type="spellEnd"/>
      <w:r w:rsidRPr="00CA7B23">
        <w:rPr>
          <w:sz w:val="23"/>
          <w:szCs w:val="23"/>
        </w:rPr>
        <w:t xml:space="preserve"> </w:t>
      </w:r>
      <w:proofErr w:type="spellStart"/>
      <w:r w:rsidRPr="00CA7B23">
        <w:rPr>
          <w:sz w:val="23"/>
          <w:szCs w:val="23"/>
        </w:rPr>
        <w:t>it</w:t>
      </w:r>
      <w:proofErr w:type="spellEnd"/>
      <w:r w:rsidRPr="00CA7B23">
        <w:rPr>
          <w:sz w:val="23"/>
          <w:szCs w:val="23"/>
        </w:rPr>
        <w:t xml:space="preserve"> </w:t>
      </w:r>
      <w:proofErr w:type="spellStart"/>
      <w:r w:rsidRPr="00CA7B23">
        <w:rPr>
          <w:sz w:val="23"/>
          <w:szCs w:val="23"/>
        </w:rPr>
        <w:t>is</w:t>
      </w:r>
      <w:proofErr w:type="spellEnd"/>
      <w:r w:rsidRPr="00CA7B23">
        <w:rPr>
          <w:sz w:val="23"/>
          <w:szCs w:val="23"/>
        </w:rPr>
        <w:t xml:space="preserve"> </w:t>
      </w:r>
      <w:proofErr w:type="spellStart"/>
      <w:r w:rsidRPr="00CA7B23">
        <w:rPr>
          <w:sz w:val="23"/>
          <w:szCs w:val="23"/>
        </w:rPr>
        <w:t>operated</w:t>
      </w:r>
      <w:proofErr w:type="spellEnd"/>
      <w:r w:rsidRPr="00CA7B23">
        <w:rPr>
          <w:sz w:val="23"/>
          <w:szCs w:val="23"/>
        </w:rPr>
        <w:t>.</w:t>
      </w:r>
    </w:p>
    <w:p w14:paraId="3DEB5084" w14:textId="4FAD0A8E" w:rsidR="00C45FCD" w:rsidRPr="00CA7B23" w:rsidRDefault="00D07BC9" w:rsidP="00CA7B23">
      <w:pPr>
        <w:pStyle w:val="Default"/>
        <w:spacing w:after="240"/>
        <w:jc w:val="both"/>
        <w:rPr>
          <w:sz w:val="23"/>
          <w:szCs w:val="23"/>
        </w:rPr>
      </w:pPr>
      <w:r w:rsidRPr="00CA7B23">
        <w:rPr>
          <w:sz w:val="23"/>
          <w:szCs w:val="23"/>
        </w:rPr>
        <w:t xml:space="preserve">The pedal and </w:t>
      </w:r>
      <w:proofErr w:type="spellStart"/>
      <w:r w:rsidRPr="00CA7B23">
        <w:rPr>
          <w:sz w:val="23"/>
          <w:szCs w:val="23"/>
        </w:rPr>
        <w:t>seat</w:t>
      </w:r>
      <w:proofErr w:type="spellEnd"/>
      <w:r w:rsidRPr="00CA7B23">
        <w:rPr>
          <w:sz w:val="23"/>
          <w:szCs w:val="23"/>
        </w:rPr>
        <w:t xml:space="preserve"> </w:t>
      </w:r>
      <w:proofErr w:type="spellStart"/>
      <w:r w:rsidRPr="00CA7B23">
        <w:rPr>
          <w:sz w:val="23"/>
          <w:szCs w:val="23"/>
        </w:rPr>
        <w:t>position</w:t>
      </w:r>
      <w:proofErr w:type="spellEnd"/>
      <w:r w:rsidRPr="00CA7B23">
        <w:rPr>
          <w:sz w:val="23"/>
          <w:szCs w:val="23"/>
        </w:rPr>
        <w:t xml:space="preserve"> </w:t>
      </w:r>
      <w:proofErr w:type="spellStart"/>
      <w:r w:rsidRPr="00CA7B23">
        <w:rPr>
          <w:sz w:val="23"/>
          <w:szCs w:val="23"/>
        </w:rPr>
        <w:t>must</w:t>
      </w:r>
      <w:proofErr w:type="spellEnd"/>
      <w:r w:rsidRPr="00CA7B23">
        <w:rPr>
          <w:sz w:val="23"/>
          <w:szCs w:val="23"/>
        </w:rPr>
        <w:t xml:space="preserve"> be </w:t>
      </w:r>
      <w:proofErr w:type="spellStart"/>
      <w:r w:rsidRPr="00CA7B23">
        <w:rPr>
          <w:sz w:val="23"/>
          <w:szCs w:val="23"/>
        </w:rPr>
        <w:t>adjusted</w:t>
      </w:r>
      <w:proofErr w:type="spellEnd"/>
      <w:r w:rsidRPr="00CA7B23">
        <w:rPr>
          <w:sz w:val="23"/>
          <w:szCs w:val="23"/>
        </w:rPr>
        <w:t xml:space="preserve"> </w:t>
      </w:r>
      <w:proofErr w:type="spellStart"/>
      <w:r w:rsidRPr="00CA7B23">
        <w:rPr>
          <w:sz w:val="23"/>
          <w:szCs w:val="23"/>
        </w:rPr>
        <w:t>to</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w:t>
      </w:r>
      <w:proofErr w:type="spellStart"/>
      <w:r w:rsidRPr="00CA7B23">
        <w:rPr>
          <w:sz w:val="23"/>
          <w:szCs w:val="23"/>
        </w:rPr>
        <w:t>driver</w:t>
      </w:r>
      <w:proofErr w:type="spellEnd"/>
      <w:r w:rsidRPr="00CA7B23">
        <w:rPr>
          <w:sz w:val="23"/>
          <w:szCs w:val="23"/>
        </w:rPr>
        <w:t xml:space="preserve"> in such a </w:t>
      </w:r>
      <w:proofErr w:type="spellStart"/>
      <w:r w:rsidRPr="00CA7B23">
        <w:rPr>
          <w:sz w:val="23"/>
          <w:szCs w:val="23"/>
        </w:rPr>
        <w:t>way</w:t>
      </w:r>
      <w:proofErr w:type="spellEnd"/>
      <w:r w:rsidRPr="00CA7B23">
        <w:rPr>
          <w:sz w:val="23"/>
          <w:szCs w:val="23"/>
        </w:rPr>
        <w:t xml:space="preserve"> </w:t>
      </w:r>
      <w:proofErr w:type="spellStart"/>
      <w:r w:rsidRPr="00CA7B23">
        <w:rPr>
          <w:sz w:val="23"/>
          <w:szCs w:val="23"/>
        </w:rPr>
        <w:t>that</w:t>
      </w:r>
      <w:proofErr w:type="spellEnd"/>
      <w:r w:rsidRPr="00CA7B23">
        <w:rPr>
          <w:sz w:val="23"/>
          <w:szCs w:val="23"/>
        </w:rPr>
        <w:t xml:space="preserve"> </w:t>
      </w:r>
      <w:proofErr w:type="spellStart"/>
      <w:r w:rsidRPr="00CA7B23">
        <w:rPr>
          <w:sz w:val="23"/>
          <w:szCs w:val="23"/>
        </w:rPr>
        <w:t>full</w:t>
      </w:r>
      <w:proofErr w:type="spellEnd"/>
      <w:r w:rsidRPr="00CA7B23">
        <w:rPr>
          <w:sz w:val="23"/>
          <w:szCs w:val="23"/>
        </w:rPr>
        <w:t xml:space="preserve"> </w:t>
      </w:r>
      <w:proofErr w:type="spellStart"/>
      <w:r w:rsidRPr="00CA7B23">
        <w:rPr>
          <w:sz w:val="23"/>
          <w:szCs w:val="23"/>
        </w:rPr>
        <w:t>braking</w:t>
      </w:r>
      <w:proofErr w:type="spellEnd"/>
      <w:r w:rsidRPr="00CA7B23">
        <w:rPr>
          <w:sz w:val="23"/>
          <w:szCs w:val="23"/>
        </w:rPr>
        <w:t xml:space="preserve"> </w:t>
      </w:r>
      <w:proofErr w:type="spellStart"/>
      <w:r w:rsidRPr="00CA7B23">
        <w:rPr>
          <w:sz w:val="23"/>
          <w:szCs w:val="23"/>
        </w:rPr>
        <w:t>can</w:t>
      </w:r>
      <w:proofErr w:type="spellEnd"/>
      <w:r w:rsidRPr="00CA7B23">
        <w:rPr>
          <w:sz w:val="23"/>
          <w:szCs w:val="23"/>
        </w:rPr>
        <w:t xml:space="preserve"> be </w:t>
      </w:r>
      <w:proofErr w:type="spellStart"/>
      <w:r w:rsidRPr="00CA7B23">
        <w:rPr>
          <w:sz w:val="23"/>
          <w:szCs w:val="23"/>
        </w:rPr>
        <w:t>carried</w:t>
      </w:r>
      <w:proofErr w:type="spellEnd"/>
      <w:r w:rsidRPr="00CA7B23">
        <w:rPr>
          <w:sz w:val="23"/>
          <w:szCs w:val="23"/>
        </w:rPr>
        <w:t xml:space="preserve"> out in a normal </w:t>
      </w:r>
      <w:proofErr w:type="spellStart"/>
      <w:r w:rsidRPr="00CA7B23">
        <w:rPr>
          <w:sz w:val="23"/>
          <w:szCs w:val="23"/>
        </w:rPr>
        <w:t>sitting</w:t>
      </w:r>
      <w:proofErr w:type="spellEnd"/>
      <w:r w:rsidRPr="00CA7B23">
        <w:rPr>
          <w:sz w:val="23"/>
          <w:szCs w:val="23"/>
        </w:rPr>
        <w:t xml:space="preserve"> </w:t>
      </w:r>
      <w:proofErr w:type="spellStart"/>
      <w:r w:rsidRPr="00CA7B23">
        <w:rPr>
          <w:sz w:val="23"/>
          <w:szCs w:val="23"/>
        </w:rPr>
        <w:t>position</w:t>
      </w:r>
      <w:proofErr w:type="spellEnd"/>
      <w:r w:rsidRPr="00CA7B23">
        <w:rPr>
          <w:sz w:val="23"/>
          <w:szCs w:val="23"/>
        </w:rPr>
        <w:t xml:space="preserve"> </w:t>
      </w:r>
      <w:proofErr w:type="spellStart"/>
      <w:r w:rsidRPr="00CA7B23">
        <w:rPr>
          <w:sz w:val="23"/>
          <w:szCs w:val="23"/>
        </w:rPr>
        <w:t>without</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leg </w:t>
      </w:r>
      <w:proofErr w:type="spellStart"/>
      <w:r w:rsidRPr="00CA7B23">
        <w:rPr>
          <w:sz w:val="23"/>
          <w:szCs w:val="23"/>
        </w:rPr>
        <w:t>being</w:t>
      </w:r>
      <w:proofErr w:type="spellEnd"/>
      <w:r w:rsidRPr="00CA7B23">
        <w:rPr>
          <w:sz w:val="23"/>
          <w:szCs w:val="23"/>
        </w:rPr>
        <w:t xml:space="preserve"> fully </w:t>
      </w:r>
      <w:proofErr w:type="spellStart"/>
      <w:r w:rsidRPr="00CA7B23">
        <w:rPr>
          <w:sz w:val="23"/>
          <w:szCs w:val="23"/>
        </w:rPr>
        <w:t>stretched</w:t>
      </w:r>
      <w:proofErr w:type="spellEnd"/>
      <w:r w:rsidRPr="00CA7B23">
        <w:rPr>
          <w:sz w:val="23"/>
          <w:szCs w:val="23"/>
        </w:rPr>
        <w:t xml:space="preserve"> </w:t>
      </w:r>
      <w:proofErr w:type="spellStart"/>
      <w:r w:rsidRPr="00CA7B23">
        <w:rPr>
          <w:sz w:val="23"/>
          <w:szCs w:val="23"/>
        </w:rPr>
        <w:t>during</w:t>
      </w:r>
      <w:proofErr w:type="spellEnd"/>
      <w:r w:rsidRPr="00CA7B23">
        <w:rPr>
          <w:sz w:val="23"/>
          <w:szCs w:val="23"/>
        </w:rPr>
        <w:t xml:space="preserve"> </w:t>
      </w:r>
      <w:proofErr w:type="spellStart"/>
      <w:r w:rsidRPr="00CA7B23">
        <w:rPr>
          <w:sz w:val="23"/>
          <w:szCs w:val="23"/>
        </w:rPr>
        <w:t>full</w:t>
      </w:r>
      <w:proofErr w:type="spellEnd"/>
      <w:r w:rsidRPr="00CA7B23">
        <w:rPr>
          <w:sz w:val="23"/>
          <w:szCs w:val="23"/>
        </w:rPr>
        <w:t xml:space="preserve"> </w:t>
      </w:r>
      <w:proofErr w:type="spellStart"/>
      <w:r w:rsidRPr="00CA7B23">
        <w:rPr>
          <w:sz w:val="23"/>
          <w:szCs w:val="23"/>
        </w:rPr>
        <w:t>braking</w:t>
      </w:r>
      <w:proofErr w:type="spellEnd"/>
      <w:r w:rsidRPr="00CA7B23">
        <w:rPr>
          <w:sz w:val="23"/>
          <w:szCs w:val="23"/>
        </w:rPr>
        <w:t xml:space="preserve">. The </w:t>
      </w:r>
      <w:proofErr w:type="spellStart"/>
      <w:r w:rsidRPr="00CA7B23">
        <w:rPr>
          <w:sz w:val="23"/>
          <w:szCs w:val="23"/>
        </w:rPr>
        <w:t>brake</w:t>
      </w:r>
      <w:proofErr w:type="spellEnd"/>
      <w:r w:rsidRPr="00CA7B23">
        <w:rPr>
          <w:sz w:val="23"/>
          <w:szCs w:val="23"/>
        </w:rPr>
        <w:t xml:space="preserve"> pedal </w:t>
      </w:r>
      <w:proofErr w:type="spellStart"/>
      <w:r w:rsidRPr="00CA7B23">
        <w:rPr>
          <w:sz w:val="23"/>
          <w:szCs w:val="23"/>
        </w:rPr>
        <w:t>can</w:t>
      </w:r>
      <w:proofErr w:type="spellEnd"/>
      <w:r w:rsidRPr="00CA7B23">
        <w:rPr>
          <w:sz w:val="23"/>
          <w:szCs w:val="23"/>
        </w:rPr>
        <w:t xml:space="preserve"> be </w:t>
      </w:r>
      <w:proofErr w:type="spellStart"/>
      <w:r w:rsidRPr="00CA7B23">
        <w:rPr>
          <w:sz w:val="23"/>
          <w:szCs w:val="23"/>
        </w:rPr>
        <w:t>lengthened</w:t>
      </w:r>
      <w:proofErr w:type="spellEnd"/>
      <w:r w:rsidRPr="00CA7B23">
        <w:rPr>
          <w:sz w:val="23"/>
          <w:szCs w:val="23"/>
        </w:rPr>
        <w:t xml:space="preserve"> </w:t>
      </w:r>
      <w:proofErr w:type="spellStart"/>
      <w:r w:rsidRPr="00CA7B23">
        <w:rPr>
          <w:sz w:val="23"/>
          <w:szCs w:val="23"/>
        </w:rPr>
        <w:t>with</w:t>
      </w:r>
      <w:proofErr w:type="spellEnd"/>
      <w:r w:rsidRPr="00CA7B23">
        <w:rPr>
          <w:sz w:val="23"/>
          <w:szCs w:val="23"/>
        </w:rPr>
        <w:t xml:space="preserve"> pedal </w:t>
      </w:r>
      <w:proofErr w:type="spellStart"/>
      <w:r w:rsidRPr="00CA7B23">
        <w:rPr>
          <w:sz w:val="23"/>
          <w:szCs w:val="23"/>
        </w:rPr>
        <w:t>attachments</w:t>
      </w:r>
      <w:proofErr w:type="spellEnd"/>
      <w:r w:rsidRPr="00CA7B23">
        <w:rPr>
          <w:sz w:val="23"/>
          <w:szCs w:val="23"/>
        </w:rPr>
        <w:t xml:space="preserve"> </w:t>
      </w:r>
      <w:proofErr w:type="spellStart"/>
      <w:r w:rsidRPr="00CA7B23">
        <w:rPr>
          <w:sz w:val="23"/>
          <w:szCs w:val="23"/>
        </w:rPr>
        <w:t>or</w:t>
      </w:r>
      <w:proofErr w:type="spellEnd"/>
      <w:r w:rsidRPr="00CA7B23">
        <w:rPr>
          <w:sz w:val="23"/>
          <w:szCs w:val="23"/>
        </w:rPr>
        <w:t xml:space="preserve"> </w:t>
      </w:r>
      <w:proofErr w:type="spellStart"/>
      <w:r w:rsidRPr="00CA7B23">
        <w:rPr>
          <w:sz w:val="23"/>
          <w:szCs w:val="23"/>
        </w:rPr>
        <w:t>changed</w:t>
      </w:r>
      <w:proofErr w:type="spellEnd"/>
      <w:r w:rsidRPr="00CA7B23">
        <w:rPr>
          <w:sz w:val="23"/>
          <w:szCs w:val="23"/>
        </w:rPr>
        <w:t xml:space="preserve"> in </w:t>
      </w:r>
      <w:proofErr w:type="spellStart"/>
      <w:r w:rsidRPr="00CA7B23">
        <w:rPr>
          <w:sz w:val="23"/>
          <w:szCs w:val="23"/>
        </w:rPr>
        <w:t>position</w:t>
      </w:r>
      <w:proofErr w:type="spellEnd"/>
      <w:r w:rsidRPr="00CA7B23">
        <w:rPr>
          <w:sz w:val="23"/>
          <w:szCs w:val="23"/>
        </w:rPr>
        <w:t xml:space="preserve"> </w:t>
      </w:r>
      <w:proofErr w:type="spellStart"/>
      <w:r w:rsidRPr="00CA7B23">
        <w:rPr>
          <w:sz w:val="23"/>
          <w:szCs w:val="23"/>
        </w:rPr>
        <w:t>with</w:t>
      </w:r>
      <w:proofErr w:type="spellEnd"/>
      <w:r w:rsidRPr="00CA7B23">
        <w:rPr>
          <w:sz w:val="23"/>
          <w:szCs w:val="23"/>
        </w:rPr>
        <w:t xml:space="preserve"> </w:t>
      </w:r>
      <w:proofErr w:type="spellStart"/>
      <w:r w:rsidRPr="00CA7B23">
        <w:rPr>
          <w:sz w:val="23"/>
          <w:szCs w:val="23"/>
        </w:rPr>
        <w:t>adapters</w:t>
      </w:r>
      <w:proofErr w:type="spellEnd"/>
      <w:r w:rsidRPr="00CA7B23">
        <w:rPr>
          <w:sz w:val="23"/>
          <w:szCs w:val="23"/>
        </w:rPr>
        <w:t xml:space="preserve"> </w:t>
      </w:r>
      <w:proofErr w:type="spellStart"/>
      <w:r w:rsidRPr="00CA7B23">
        <w:rPr>
          <w:sz w:val="23"/>
          <w:szCs w:val="23"/>
        </w:rPr>
        <w:t>attached</w:t>
      </w:r>
      <w:proofErr w:type="spellEnd"/>
      <w:r w:rsidRPr="00CA7B23">
        <w:rPr>
          <w:sz w:val="23"/>
          <w:szCs w:val="23"/>
        </w:rPr>
        <w:t xml:space="preserve"> </w:t>
      </w:r>
      <w:proofErr w:type="spellStart"/>
      <w:r w:rsidRPr="00CA7B23">
        <w:rPr>
          <w:sz w:val="23"/>
          <w:szCs w:val="23"/>
        </w:rPr>
        <w:t>to</w:t>
      </w:r>
      <w:proofErr w:type="spellEnd"/>
      <w:r w:rsidRPr="00CA7B23">
        <w:rPr>
          <w:sz w:val="23"/>
          <w:szCs w:val="23"/>
        </w:rPr>
        <w:t xml:space="preserve"> </w:t>
      </w:r>
      <w:proofErr w:type="spellStart"/>
      <w:r w:rsidRPr="00CA7B23">
        <w:rPr>
          <w:sz w:val="23"/>
          <w:szCs w:val="23"/>
        </w:rPr>
        <w:t>the</w:t>
      </w:r>
      <w:proofErr w:type="spellEnd"/>
      <w:r w:rsidRPr="00CA7B23">
        <w:rPr>
          <w:sz w:val="23"/>
          <w:szCs w:val="23"/>
        </w:rPr>
        <w:t xml:space="preserve"> frame.</w:t>
      </w:r>
    </w:p>
    <w:p w14:paraId="4328CC81" w14:textId="70E73449" w:rsidR="00F94EA3" w:rsidRPr="00D07BC9" w:rsidRDefault="00647FCD" w:rsidP="00D07BC9">
      <w:pPr>
        <w:pStyle w:val="Default"/>
        <w:spacing w:after="120"/>
        <w:rPr>
          <w:rFonts w:asciiTheme="minorHAnsi" w:hAnsiTheme="minorHAnsi" w:cstheme="minorHAnsi"/>
          <w:b/>
          <w:bCs/>
          <w:sz w:val="28"/>
          <w:szCs w:val="28"/>
        </w:rPr>
      </w:pPr>
      <w:r w:rsidRPr="00D07BC9">
        <w:rPr>
          <w:rFonts w:asciiTheme="minorHAnsi" w:hAnsiTheme="minorHAnsi" w:cstheme="minorHAnsi"/>
          <w:b/>
          <w:bCs/>
          <w:sz w:val="28"/>
          <w:szCs w:val="28"/>
        </w:rPr>
        <w:t>12</w:t>
      </w:r>
      <w:r w:rsidR="0086414F" w:rsidRPr="00D07BC9">
        <w:rPr>
          <w:rFonts w:asciiTheme="minorHAnsi" w:hAnsiTheme="minorHAnsi" w:cstheme="minorHAnsi"/>
          <w:b/>
          <w:bCs/>
          <w:sz w:val="28"/>
          <w:szCs w:val="28"/>
        </w:rPr>
        <w:t>.</w:t>
      </w:r>
      <w:r>
        <w:rPr>
          <w:rFonts w:asciiTheme="minorHAnsi" w:hAnsiTheme="minorHAnsi" w:cstheme="minorHAnsi"/>
          <w:b/>
          <w:bCs/>
          <w:sz w:val="28"/>
          <w:szCs w:val="28"/>
        </w:rPr>
        <w:t xml:space="preserve"> </w:t>
      </w:r>
      <w:proofErr w:type="spellStart"/>
      <w:r w:rsidR="00010ACB" w:rsidRPr="00010ACB">
        <w:rPr>
          <w:rFonts w:asciiTheme="minorHAnsi" w:hAnsiTheme="minorHAnsi" w:cstheme="minorHAnsi"/>
          <w:b/>
          <w:bCs/>
          <w:sz w:val="28"/>
          <w:szCs w:val="28"/>
        </w:rPr>
        <w:t>Lubrication</w:t>
      </w:r>
      <w:proofErr w:type="spellEnd"/>
      <w:r w:rsidR="00010ACB" w:rsidRPr="00010ACB">
        <w:rPr>
          <w:rFonts w:asciiTheme="minorHAnsi" w:hAnsiTheme="minorHAnsi" w:cstheme="minorHAnsi"/>
          <w:b/>
          <w:bCs/>
          <w:sz w:val="28"/>
          <w:szCs w:val="28"/>
        </w:rPr>
        <w:t xml:space="preserve"> and </w:t>
      </w:r>
      <w:r w:rsidR="00010ACB">
        <w:rPr>
          <w:rFonts w:asciiTheme="minorHAnsi" w:hAnsiTheme="minorHAnsi" w:cstheme="minorHAnsi"/>
          <w:b/>
          <w:bCs/>
          <w:sz w:val="28"/>
          <w:szCs w:val="28"/>
        </w:rPr>
        <w:t xml:space="preserve">power </w:t>
      </w:r>
      <w:proofErr w:type="spellStart"/>
      <w:r w:rsidR="00010ACB">
        <w:rPr>
          <w:rFonts w:asciiTheme="minorHAnsi" w:hAnsiTheme="minorHAnsi" w:cstheme="minorHAnsi"/>
          <w:b/>
          <w:bCs/>
          <w:sz w:val="28"/>
          <w:szCs w:val="28"/>
        </w:rPr>
        <w:t>units</w:t>
      </w:r>
      <w:proofErr w:type="spellEnd"/>
    </w:p>
    <w:p w14:paraId="38ABA527" w14:textId="242CE5F5" w:rsidR="00981B48" w:rsidRPr="00981B48" w:rsidRDefault="00CA7B23" w:rsidP="00981B48">
      <w:pPr>
        <w:pStyle w:val="Default"/>
        <w:spacing w:after="240"/>
        <w:jc w:val="both"/>
        <w:rPr>
          <w:rFonts w:asciiTheme="minorHAnsi" w:hAnsiTheme="minorHAnsi" w:cstheme="minorHAnsi"/>
          <w:sz w:val="23"/>
          <w:szCs w:val="23"/>
        </w:rPr>
      </w:pPr>
      <w:r>
        <w:rPr>
          <w:rStyle w:val="tlid-translation"/>
          <w:lang w:val="en"/>
        </w:rPr>
        <w:t xml:space="preserve">Any lubrication and </w:t>
      </w:r>
      <w:r w:rsidR="00010ACB">
        <w:rPr>
          <w:rStyle w:val="tlid-translation"/>
          <w:lang w:val="en"/>
        </w:rPr>
        <w:t>power units</w:t>
      </w:r>
      <w:r>
        <w:rPr>
          <w:rStyle w:val="tlid-translation"/>
          <w:lang w:val="en"/>
        </w:rPr>
        <w:t xml:space="preserve"> are prohibited on the vehicle.</w:t>
      </w:r>
    </w:p>
    <w:p w14:paraId="557BFEA9" w14:textId="5E841E80" w:rsidR="00F94EA3" w:rsidRPr="00CA7B23" w:rsidRDefault="00647FCD" w:rsidP="00CA7B23">
      <w:pPr>
        <w:pStyle w:val="Default"/>
        <w:spacing w:after="120"/>
        <w:rPr>
          <w:rFonts w:asciiTheme="minorHAnsi" w:hAnsiTheme="minorHAnsi" w:cstheme="minorHAnsi"/>
          <w:b/>
          <w:bCs/>
          <w:sz w:val="28"/>
          <w:szCs w:val="28"/>
        </w:rPr>
      </w:pPr>
      <w:r w:rsidRPr="00CA7B23">
        <w:rPr>
          <w:rFonts w:asciiTheme="minorHAnsi" w:hAnsiTheme="minorHAnsi" w:cstheme="minorHAnsi"/>
          <w:b/>
          <w:bCs/>
          <w:sz w:val="28"/>
          <w:szCs w:val="28"/>
        </w:rPr>
        <w:t>13</w:t>
      </w:r>
      <w:r w:rsidR="00AE0FEF" w:rsidRPr="00CA7B23">
        <w:rPr>
          <w:rFonts w:asciiTheme="minorHAnsi" w:hAnsiTheme="minorHAnsi" w:cstheme="minorHAnsi"/>
          <w:b/>
          <w:bCs/>
          <w:sz w:val="28"/>
          <w:szCs w:val="28"/>
        </w:rPr>
        <w:t>.</w:t>
      </w:r>
      <w:r>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Specific</w:t>
      </w:r>
      <w:proofErr w:type="spellEnd"/>
      <w:r w:rsidR="00CA7B23" w:rsidRPr="00CA7B23">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racing</w:t>
      </w:r>
      <w:proofErr w:type="spellEnd"/>
      <w:r w:rsidR="00CA7B23" w:rsidRPr="00CA7B23">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equipment</w:t>
      </w:r>
      <w:proofErr w:type="spellEnd"/>
    </w:p>
    <w:p w14:paraId="3B013EC7" w14:textId="77777777" w:rsidR="00CA7B23" w:rsidRPr="00F94EA3" w:rsidRDefault="00CA7B23" w:rsidP="00CA7B23">
      <w:pPr>
        <w:spacing w:after="240"/>
        <w:jc w:val="both"/>
        <w:rPr>
          <w:rFonts w:asciiTheme="minorHAnsi" w:hAnsiTheme="minorHAnsi" w:cstheme="minorHAnsi"/>
          <w:sz w:val="23"/>
          <w:szCs w:val="23"/>
        </w:rPr>
      </w:pPr>
      <w:r w:rsidRPr="00CA7B23">
        <w:rPr>
          <w:rFonts w:asciiTheme="minorHAnsi" w:hAnsiTheme="minorHAnsi" w:cstheme="minorHAnsi"/>
          <w:sz w:val="23"/>
          <w:szCs w:val="23"/>
        </w:rPr>
        <w:t xml:space="preserve">The </w:t>
      </w:r>
      <w:proofErr w:type="spellStart"/>
      <w:r w:rsidRPr="00CA7B23">
        <w:rPr>
          <w:rFonts w:asciiTheme="minorHAnsi" w:hAnsiTheme="minorHAnsi" w:cstheme="minorHAnsi"/>
          <w:sz w:val="23"/>
          <w:szCs w:val="23"/>
        </w:rPr>
        <w:t>provisions</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of</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the</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document</w:t>
      </w:r>
      <w:proofErr w:type="spellEnd"/>
      <w:r w:rsidRPr="00CA7B23">
        <w:rPr>
          <w:rFonts w:asciiTheme="minorHAnsi" w:hAnsiTheme="minorHAnsi" w:cstheme="minorHAnsi"/>
          <w:sz w:val="23"/>
          <w:szCs w:val="23"/>
        </w:rPr>
        <w:t xml:space="preserve"> “</w:t>
      </w:r>
      <w:r w:rsidRPr="00CA7B23">
        <w:rPr>
          <w:rFonts w:asciiTheme="minorHAnsi" w:hAnsiTheme="minorHAnsi" w:cstheme="minorHAnsi"/>
          <w:b/>
          <w:sz w:val="23"/>
          <w:szCs w:val="23"/>
        </w:rPr>
        <w:t xml:space="preserve">General FISD </w:t>
      </w:r>
      <w:proofErr w:type="spellStart"/>
      <w:r w:rsidRPr="00CA7B23">
        <w:rPr>
          <w:rFonts w:asciiTheme="minorHAnsi" w:hAnsiTheme="minorHAnsi" w:cstheme="minorHAnsi"/>
          <w:b/>
          <w:sz w:val="23"/>
          <w:szCs w:val="23"/>
        </w:rPr>
        <w:t>Regulations</w:t>
      </w:r>
      <w:proofErr w:type="spellEnd"/>
      <w:r w:rsidRPr="00CA7B23">
        <w:rPr>
          <w:rFonts w:asciiTheme="minorHAnsi" w:hAnsiTheme="minorHAnsi" w:cstheme="minorHAnsi"/>
          <w:b/>
          <w:sz w:val="23"/>
          <w:szCs w:val="23"/>
        </w:rPr>
        <w:t xml:space="preserve">”, </w:t>
      </w:r>
      <w:proofErr w:type="spellStart"/>
      <w:r w:rsidRPr="00CA7B23">
        <w:rPr>
          <w:rFonts w:asciiTheme="minorHAnsi" w:hAnsiTheme="minorHAnsi" w:cstheme="minorHAnsi"/>
          <w:b/>
          <w:sz w:val="23"/>
          <w:szCs w:val="23"/>
        </w:rPr>
        <w:t>Section</w:t>
      </w:r>
      <w:proofErr w:type="spellEnd"/>
      <w:r w:rsidRPr="00CA7B23">
        <w:rPr>
          <w:rFonts w:asciiTheme="minorHAnsi" w:hAnsiTheme="minorHAnsi" w:cstheme="minorHAnsi"/>
          <w:b/>
          <w:sz w:val="23"/>
          <w:szCs w:val="23"/>
        </w:rPr>
        <w:t xml:space="preserve"> II, Point B</w:t>
      </w:r>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apply</w:t>
      </w:r>
      <w:proofErr w:type="spellEnd"/>
      <w:r w:rsidRPr="00CA7B23">
        <w:rPr>
          <w:rFonts w:asciiTheme="minorHAnsi" w:hAnsiTheme="minorHAnsi" w:cstheme="minorHAnsi"/>
          <w:sz w:val="23"/>
          <w:szCs w:val="23"/>
        </w:rPr>
        <w:t xml:space="preserve">. In </w:t>
      </w:r>
      <w:proofErr w:type="spellStart"/>
      <w:r w:rsidRPr="00CA7B23">
        <w:rPr>
          <w:rFonts w:asciiTheme="minorHAnsi" w:hAnsiTheme="minorHAnsi" w:cstheme="minorHAnsi"/>
          <w:sz w:val="23"/>
          <w:szCs w:val="23"/>
        </w:rPr>
        <w:t>addition</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wearing</w:t>
      </w:r>
      <w:proofErr w:type="spellEnd"/>
      <w:r w:rsidRPr="00CA7B23">
        <w:rPr>
          <w:rFonts w:asciiTheme="minorHAnsi" w:hAnsiTheme="minorHAnsi" w:cstheme="minorHAnsi"/>
          <w:sz w:val="23"/>
          <w:szCs w:val="23"/>
        </w:rPr>
        <w:t xml:space="preserve"> a neck </w:t>
      </w:r>
      <w:proofErr w:type="spellStart"/>
      <w:r w:rsidRPr="00CA7B23">
        <w:rPr>
          <w:rFonts w:asciiTheme="minorHAnsi" w:hAnsiTheme="minorHAnsi" w:cstheme="minorHAnsi"/>
          <w:sz w:val="23"/>
          <w:szCs w:val="23"/>
        </w:rPr>
        <w:t>brace</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as</w:t>
      </w:r>
      <w:proofErr w:type="spellEnd"/>
      <w:r w:rsidRPr="00CA7B23">
        <w:rPr>
          <w:rFonts w:asciiTheme="minorHAnsi" w:hAnsiTheme="minorHAnsi" w:cstheme="minorHAnsi"/>
          <w:sz w:val="23"/>
          <w:szCs w:val="23"/>
        </w:rPr>
        <w:t xml:space="preserve"> in </w:t>
      </w:r>
      <w:proofErr w:type="spellStart"/>
      <w:r w:rsidRPr="00CA7B23">
        <w:rPr>
          <w:rFonts w:asciiTheme="minorHAnsi" w:hAnsiTheme="minorHAnsi" w:cstheme="minorHAnsi"/>
          <w:sz w:val="23"/>
          <w:szCs w:val="23"/>
        </w:rPr>
        <w:t>kart</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racing</w:t>
      </w:r>
      <w:proofErr w:type="spellEnd"/>
      <w:r w:rsidRPr="00CA7B23">
        <w:rPr>
          <w:rFonts w:asciiTheme="minorHAnsi" w:hAnsiTheme="minorHAnsi" w:cstheme="minorHAnsi"/>
          <w:sz w:val="23"/>
          <w:szCs w:val="23"/>
        </w:rPr>
        <w:t xml:space="preserve">) and </w:t>
      </w:r>
      <w:proofErr w:type="spellStart"/>
      <w:r w:rsidRPr="00CA7B23">
        <w:rPr>
          <w:rFonts w:asciiTheme="minorHAnsi" w:hAnsiTheme="minorHAnsi" w:cstheme="minorHAnsi"/>
          <w:sz w:val="23"/>
          <w:szCs w:val="23"/>
        </w:rPr>
        <w:t>rib</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protection</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are</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mandatory</w:t>
      </w:r>
      <w:proofErr w:type="spellEnd"/>
      <w:r w:rsidRPr="00CA7B23">
        <w:rPr>
          <w:rFonts w:asciiTheme="minorHAnsi" w:hAnsiTheme="minorHAnsi" w:cstheme="minorHAnsi"/>
          <w:sz w:val="23"/>
          <w:szCs w:val="23"/>
        </w:rPr>
        <w:t xml:space="preserve"> in </w:t>
      </w:r>
      <w:proofErr w:type="spellStart"/>
      <w:r w:rsidRPr="00CA7B23">
        <w:rPr>
          <w:rFonts w:asciiTheme="minorHAnsi" w:hAnsiTheme="minorHAnsi" w:cstheme="minorHAnsi"/>
          <w:sz w:val="23"/>
          <w:szCs w:val="23"/>
        </w:rPr>
        <w:t>this</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category</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Only</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commercially</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available</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products</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from</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kart</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racing</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are</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permitted</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for</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rib</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protection</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no</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self</w:t>
      </w:r>
      <w:proofErr w:type="spellEnd"/>
      <w:r w:rsidRPr="00CA7B23">
        <w:rPr>
          <w:rFonts w:asciiTheme="minorHAnsi" w:hAnsiTheme="minorHAnsi" w:cstheme="minorHAnsi"/>
          <w:sz w:val="23"/>
          <w:szCs w:val="23"/>
        </w:rPr>
        <w:t xml:space="preserve">-made </w:t>
      </w:r>
      <w:proofErr w:type="spellStart"/>
      <w:r w:rsidRPr="00CA7B23">
        <w:rPr>
          <w:rFonts w:asciiTheme="minorHAnsi" w:hAnsiTheme="minorHAnsi" w:cstheme="minorHAnsi"/>
          <w:sz w:val="23"/>
          <w:szCs w:val="23"/>
        </w:rPr>
        <w:t>products</w:t>
      </w:r>
      <w:proofErr w:type="spellEnd"/>
      <w:r w:rsidRPr="00CA7B23">
        <w:rPr>
          <w:rFonts w:asciiTheme="minorHAnsi" w:hAnsiTheme="minorHAnsi" w:cstheme="minorHAnsi"/>
          <w:sz w:val="23"/>
          <w:szCs w:val="23"/>
        </w:rPr>
        <w:t>).</w:t>
      </w:r>
    </w:p>
    <w:p w14:paraId="4EDC0E49" w14:textId="32B748AC" w:rsidR="00F94EA3" w:rsidRPr="00CA7B23" w:rsidRDefault="00AE0FEF" w:rsidP="00CA7B23">
      <w:pPr>
        <w:pStyle w:val="Default"/>
        <w:spacing w:after="120"/>
        <w:rPr>
          <w:rFonts w:asciiTheme="minorHAnsi" w:hAnsiTheme="minorHAnsi" w:cstheme="minorHAnsi"/>
          <w:b/>
          <w:bCs/>
          <w:sz w:val="28"/>
          <w:szCs w:val="28"/>
        </w:rPr>
      </w:pPr>
      <w:r w:rsidRPr="00CA7B23">
        <w:rPr>
          <w:rFonts w:asciiTheme="minorHAnsi" w:hAnsiTheme="minorHAnsi" w:cstheme="minorHAnsi"/>
          <w:b/>
          <w:bCs/>
          <w:sz w:val="28"/>
          <w:szCs w:val="28"/>
        </w:rPr>
        <w:t>14.</w:t>
      </w:r>
      <w:r>
        <w:rPr>
          <w:rFonts w:asciiTheme="minorHAnsi" w:hAnsiTheme="minorHAnsi" w:cstheme="minorHAnsi"/>
          <w:b/>
          <w:bCs/>
          <w:sz w:val="28"/>
          <w:szCs w:val="28"/>
        </w:rPr>
        <w:t xml:space="preserve"> </w:t>
      </w:r>
      <w:r w:rsidR="00CA7B23" w:rsidRPr="00CA7B23">
        <w:rPr>
          <w:rFonts w:asciiTheme="minorHAnsi" w:hAnsiTheme="minorHAnsi" w:cstheme="minorHAnsi"/>
          <w:b/>
          <w:bCs/>
          <w:sz w:val="28"/>
          <w:szCs w:val="28"/>
        </w:rPr>
        <w:t>Start</w:t>
      </w:r>
      <w:r w:rsidR="00CA7B23">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number</w:t>
      </w:r>
      <w:proofErr w:type="spellEnd"/>
      <w:r w:rsidR="00F94EA3" w:rsidRPr="00F94EA3">
        <w:rPr>
          <w:rFonts w:asciiTheme="minorHAnsi" w:hAnsiTheme="minorHAnsi" w:cstheme="minorHAnsi"/>
          <w:b/>
          <w:bCs/>
          <w:sz w:val="28"/>
          <w:szCs w:val="28"/>
        </w:rPr>
        <w:t xml:space="preserve"> </w:t>
      </w:r>
    </w:p>
    <w:p w14:paraId="4FF462C8" w14:textId="780CD2F2" w:rsidR="00F94EA3" w:rsidRPr="00F94EA3" w:rsidRDefault="003A1940" w:rsidP="00D7662E">
      <w:pPr>
        <w:spacing w:after="240"/>
        <w:jc w:val="both"/>
        <w:rPr>
          <w:rFonts w:asciiTheme="minorHAnsi" w:hAnsiTheme="minorHAnsi" w:cstheme="minorHAnsi"/>
          <w:sz w:val="23"/>
          <w:szCs w:val="23"/>
        </w:rPr>
      </w:pPr>
      <w:r w:rsidRPr="003A1940">
        <w:rPr>
          <w:rFonts w:asciiTheme="minorHAnsi" w:hAnsiTheme="minorHAnsi" w:cstheme="minorHAnsi"/>
          <w:sz w:val="23"/>
          <w:szCs w:val="23"/>
        </w:rPr>
        <w:t xml:space="preserve">The </w:t>
      </w:r>
      <w:proofErr w:type="spellStart"/>
      <w:r w:rsidRPr="003A1940">
        <w:rPr>
          <w:rFonts w:asciiTheme="minorHAnsi" w:hAnsiTheme="minorHAnsi" w:cstheme="minorHAnsi"/>
          <w:sz w:val="23"/>
          <w:szCs w:val="23"/>
        </w:rPr>
        <w:t>start</w:t>
      </w:r>
      <w:proofErr w:type="spellEnd"/>
      <w:r w:rsidRPr="003A1940">
        <w:rPr>
          <w:rFonts w:asciiTheme="minorHAnsi" w:hAnsiTheme="minorHAnsi" w:cstheme="minorHAnsi"/>
          <w:sz w:val="23"/>
          <w:szCs w:val="23"/>
        </w:rPr>
        <w:t xml:space="preserve"> </w:t>
      </w:r>
      <w:proofErr w:type="spellStart"/>
      <w:r w:rsidRPr="003A1940">
        <w:rPr>
          <w:rFonts w:asciiTheme="minorHAnsi" w:hAnsiTheme="minorHAnsi" w:cstheme="minorHAnsi"/>
          <w:sz w:val="23"/>
          <w:szCs w:val="23"/>
        </w:rPr>
        <w:t>number</w:t>
      </w:r>
      <w:proofErr w:type="spellEnd"/>
      <w:r w:rsidRPr="003A1940">
        <w:rPr>
          <w:rFonts w:asciiTheme="minorHAnsi" w:hAnsiTheme="minorHAnsi" w:cstheme="minorHAnsi"/>
          <w:sz w:val="23"/>
          <w:szCs w:val="23"/>
        </w:rPr>
        <w:t xml:space="preserve"> </w:t>
      </w:r>
      <w:proofErr w:type="spellStart"/>
      <w:r w:rsidRPr="003A1940">
        <w:rPr>
          <w:rFonts w:asciiTheme="minorHAnsi" w:hAnsiTheme="minorHAnsi" w:cstheme="minorHAnsi"/>
          <w:sz w:val="23"/>
          <w:szCs w:val="23"/>
        </w:rPr>
        <w:t>must</w:t>
      </w:r>
      <w:proofErr w:type="spellEnd"/>
      <w:r w:rsidRPr="003A1940">
        <w:rPr>
          <w:rFonts w:asciiTheme="minorHAnsi" w:hAnsiTheme="minorHAnsi" w:cstheme="minorHAnsi"/>
          <w:sz w:val="23"/>
          <w:szCs w:val="23"/>
        </w:rPr>
        <w:t xml:space="preserve"> be </w:t>
      </w:r>
      <w:proofErr w:type="spellStart"/>
      <w:r w:rsidRPr="003A1940">
        <w:rPr>
          <w:rFonts w:asciiTheme="minorHAnsi" w:hAnsiTheme="minorHAnsi" w:cstheme="minorHAnsi"/>
          <w:sz w:val="23"/>
          <w:szCs w:val="23"/>
        </w:rPr>
        <w:t>attached</w:t>
      </w:r>
      <w:proofErr w:type="spellEnd"/>
      <w:r w:rsidRPr="003A1940">
        <w:rPr>
          <w:rFonts w:asciiTheme="minorHAnsi" w:hAnsiTheme="minorHAnsi" w:cstheme="minorHAnsi"/>
          <w:sz w:val="23"/>
          <w:szCs w:val="23"/>
        </w:rPr>
        <w:t xml:space="preserve"> </w:t>
      </w:r>
      <w:proofErr w:type="spellStart"/>
      <w:r w:rsidRPr="003A1940">
        <w:rPr>
          <w:rFonts w:asciiTheme="minorHAnsi" w:hAnsiTheme="minorHAnsi" w:cstheme="minorHAnsi"/>
          <w:sz w:val="23"/>
          <w:szCs w:val="23"/>
        </w:rPr>
        <w:t>to</w:t>
      </w:r>
      <w:proofErr w:type="spellEnd"/>
      <w:r w:rsidRPr="003A1940">
        <w:rPr>
          <w:rFonts w:asciiTheme="minorHAnsi" w:hAnsiTheme="minorHAnsi" w:cstheme="minorHAnsi"/>
          <w:sz w:val="23"/>
          <w:szCs w:val="23"/>
        </w:rPr>
        <w:t xml:space="preserve"> </w:t>
      </w:r>
      <w:proofErr w:type="spellStart"/>
      <w:r w:rsidRPr="003A1940">
        <w:rPr>
          <w:rFonts w:asciiTheme="minorHAnsi" w:hAnsiTheme="minorHAnsi" w:cstheme="minorHAnsi"/>
          <w:sz w:val="23"/>
          <w:szCs w:val="23"/>
        </w:rPr>
        <w:t>the</w:t>
      </w:r>
      <w:proofErr w:type="spellEnd"/>
      <w:r w:rsidRPr="003A1940">
        <w:rPr>
          <w:rFonts w:asciiTheme="minorHAnsi" w:hAnsiTheme="minorHAnsi" w:cstheme="minorHAnsi"/>
          <w:sz w:val="23"/>
          <w:szCs w:val="23"/>
        </w:rPr>
        <w:t xml:space="preserve"> front </w:t>
      </w:r>
      <w:proofErr w:type="spellStart"/>
      <w:r w:rsidRPr="003A1940">
        <w:rPr>
          <w:rFonts w:asciiTheme="minorHAnsi" w:hAnsiTheme="minorHAnsi" w:cstheme="minorHAnsi"/>
          <w:sz w:val="23"/>
          <w:szCs w:val="23"/>
        </w:rPr>
        <w:t>shield</w:t>
      </w:r>
      <w:proofErr w:type="spellEnd"/>
      <w:r w:rsidRPr="003A1940">
        <w:rPr>
          <w:rFonts w:asciiTheme="minorHAnsi" w:hAnsiTheme="minorHAnsi" w:cstheme="minorHAnsi"/>
          <w:sz w:val="23"/>
          <w:szCs w:val="23"/>
        </w:rPr>
        <w:t xml:space="preserve">. </w:t>
      </w:r>
      <w:proofErr w:type="spellStart"/>
      <w:r>
        <w:rPr>
          <w:rFonts w:asciiTheme="minorHAnsi" w:hAnsiTheme="minorHAnsi" w:cstheme="minorHAnsi"/>
          <w:sz w:val="23"/>
          <w:szCs w:val="23"/>
        </w:rPr>
        <w:t>It</w:t>
      </w:r>
      <w:proofErr w:type="spellEnd"/>
      <w:r w:rsidR="00CA7B23" w:rsidRPr="00CA7B23">
        <w:rPr>
          <w:rFonts w:asciiTheme="minorHAnsi" w:hAnsiTheme="minorHAnsi" w:cstheme="minorHAnsi"/>
          <w:sz w:val="23"/>
          <w:szCs w:val="23"/>
        </w:rPr>
        <w:t xml:space="preserve"> </w:t>
      </w:r>
      <w:proofErr w:type="spellStart"/>
      <w:r w:rsidR="00CA7B23" w:rsidRPr="00CA7B23">
        <w:rPr>
          <w:rFonts w:asciiTheme="minorHAnsi" w:hAnsiTheme="minorHAnsi" w:cstheme="minorHAnsi"/>
          <w:sz w:val="23"/>
          <w:szCs w:val="23"/>
        </w:rPr>
        <w:t>must</w:t>
      </w:r>
      <w:proofErr w:type="spellEnd"/>
      <w:r w:rsidR="00CA7B23" w:rsidRPr="00CA7B23">
        <w:rPr>
          <w:rFonts w:asciiTheme="minorHAnsi" w:hAnsiTheme="minorHAnsi" w:cstheme="minorHAnsi"/>
          <w:sz w:val="23"/>
          <w:szCs w:val="23"/>
        </w:rPr>
        <w:t xml:space="preserve"> be i</w:t>
      </w:r>
      <w:r w:rsidR="00CA7B23">
        <w:rPr>
          <w:rFonts w:asciiTheme="minorHAnsi" w:hAnsiTheme="minorHAnsi" w:cstheme="minorHAnsi"/>
          <w:sz w:val="23"/>
          <w:szCs w:val="23"/>
        </w:rPr>
        <w:t xml:space="preserve">n </w:t>
      </w:r>
      <w:proofErr w:type="spellStart"/>
      <w:r w:rsidR="00CA7B23">
        <w:rPr>
          <w:rFonts w:asciiTheme="minorHAnsi" w:hAnsiTheme="minorHAnsi" w:cstheme="minorHAnsi"/>
          <w:sz w:val="23"/>
          <w:szCs w:val="23"/>
        </w:rPr>
        <w:t>accordance</w:t>
      </w:r>
      <w:proofErr w:type="spellEnd"/>
      <w:r w:rsidR="00CA7B23">
        <w:rPr>
          <w:rFonts w:asciiTheme="minorHAnsi" w:hAnsiTheme="minorHAnsi" w:cstheme="minorHAnsi"/>
          <w:sz w:val="23"/>
          <w:szCs w:val="23"/>
        </w:rPr>
        <w:t xml:space="preserve"> </w:t>
      </w:r>
      <w:proofErr w:type="spellStart"/>
      <w:r w:rsidR="00CA7B23">
        <w:rPr>
          <w:rFonts w:asciiTheme="minorHAnsi" w:hAnsiTheme="minorHAnsi" w:cstheme="minorHAnsi"/>
          <w:sz w:val="23"/>
          <w:szCs w:val="23"/>
        </w:rPr>
        <w:t>with</w:t>
      </w:r>
      <w:proofErr w:type="spellEnd"/>
      <w:r w:rsidR="00CA7B23">
        <w:rPr>
          <w:rFonts w:asciiTheme="minorHAnsi" w:hAnsiTheme="minorHAnsi" w:cstheme="minorHAnsi"/>
          <w:sz w:val="23"/>
          <w:szCs w:val="23"/>
        </w:rPr>
        <w:t xml:space="preserve"> </w:t>
      </w:r>
      <w:proofErr w:type="spellStart"/>
      <w:r w:rsidR="00CA7B23">
        <w:rPr>
          <w:rFonts w:asciiTheme="minorHAnsi" w:hAnsiTheme="minorHAnsi" w:cstheme="minorHAnsi"/>
          <w:sz w:val="23"/>
          <w:szCs w:val="23"/>
        </w:rPr>
        <w:t>the</w:t>
      </w:r>
      <w:proofErr w:type="spellEnd"/>
      <w:r w:rsidR="00CA7B23">
        <w:rPr>
          <w:rFonts w:asciiTheme="minorHAnsi" w:hAnsiTheme="minorHAnsi" w:cstheme="minorHAnsi"/>
          <w:sz w:val="23"/>
          <w:szCs w:val="23"/>
        </w:rPr>
        <w:t xml:space="preserve"> </w:t>
      </w:r>
      <w:proofErr w:type="spellStart"/>
      <w:r w:rsidR="00CA7B23">
        <w:rPr>
          <w:rFonts w:asciiTheme="minorHAnsi" w:hAnsiTheme="minorHAnsi" w:cstheme="minorHAnsi"/>
          <w:sz w:val="23"/>
          <w:szCs w:val="23"/>
        </w:rPr>
        <w:t>document</w:t>
      </w:r>
      <w:proofErr w:type="spellEnd"/>
      <w:r w:rsidR="00CA7B23">
        <w:rPr>
          <w:rFonts w:asciiTheme="minorHAnsi" w:hAnsiTheme="minorHAnsi" w:cstheme="minorHAnsi"/>
          <w:sz w:val="23"/>
          <w:szCs w:val="23"/>
        </w:rPr>
        <w:t xml:space="preserve"> </w:t>
      </w:r>
      <w:r w:rsidR="00CA7B23" w:rsidRPr="00CA7B23">
        <w:rPr>
          <w:rFonts w:asciiTheme="minorHAnsi" w:hAnsiTheme="minorHAnsi" w:cstheme="minorHAnsi"/>
          <w:b/>
          <w:sz w:val="23"/>
          <w:szCs w:val="23"/>
        </w:rPr>
        <w:t xml:space="preserve">General FISD </w:t>
      </w:r>
      <w:proofErr w:type="spellStart"/>
      <w:r w:rsidR="00CA7B23" w:rsidRPr="00CA7B23">
        <w:rPr>
          <w:rFonts w:asciiTheme="minorHAnsi" w:hAnsiTheme="minorHAnsi" w:cstheme="minorHAnsi"/>
          <w:b/>
          <w:sz w:val="23"/>
          <w:szCs w:val="23"/>
        </w:rPr>
        <w:t>Regulations</w:t>
      </w:r>
      <w:proofErr w:type="spellEnd"/>
      <w:r w:rsidR="00CA7B23" w:rsidRPr="00CA7B23">
        <w:rPr>
          <w:rFonts w:asciiTheme="minorHAnsi" w:hAnsiTheme="minorHAnsi" w:cstheme="minorHAnsi"/>
          <w:b/>
          <w:sz w:val="23"/>
          <w:szCs w:val="23"/>
        </w:rPr>
        <w:t xml:space="preserve"> </w:t>
      </w:r>
      <w:proofErr w:type="spellStart"/>
      <w:r w:rsidR="00CA7B23" w:rsidRPr="00CA7B23">
        <w:rPr>
          <w:rFonts w:asciiTheme="minorHAnsi" w:hAnsiTheme="minorHAnsi" w:cstheme="minorHAnsi"/>
          <w:b/>
          <w:sz w:val="23"/>
          <w:szCs w:val="23"/>
        </w:rPr>
        <w:t>Section</w:t>
      </w:r>
      <w:proofErr w:type="spellEnd"/>
      <w:r w:rsidR="00CA7B23" w:rsidRPr="00CA7B23">
        <w:rPr>
          <w:rFonts w:asciiTheme="minorHAnsi" w:hAnsiTheme="minorHAnsi" w:cstheme="minorHAnsi"/>
          <w:b/>
          <w:sz w:val="23"/>
          <w:szCs w:val="23"/>
        </w:rPr>
        <w:t xml:space="preserve"> II, Item I</w:t>
      </w:r>
      <w:r w:rsidR="00CA7B23" w:rsidRPr="00CA7B23">
        <w:rPr>
          <w:rFonts w:asciiTheme="minorHAnsi" w:hAnsiTheme="minorHAnsi" w:cstheme="minorHAnsi"/>
          <w:sz w:val="23"/>
          <w:szCs w:val="23"/>
        </w:rPr>
        <w:t>.</w:t>
      </w:r>
    </w:p>
    <w:p w14:paraId="6983E951" w14:textId="77777777" w:rsidR="00EC3992" w:rsidRDefault="00EC3992">
      <w:pPr>
        <w:rPr>
          <w:rFonts w:asciiTheme="minorHAnsi" w:hAnsiTheme="minorHAnsi" w:cstheme="minorHAnsi"/>
          <w:b/>
          <w:bCs/>
          <w:color w:val="000000"/>
          <w:sz w:val="28"/>
          <w:szCs w:val="28"/>
        </w:rPr>
      </w:pPr>
      <w:r>
        <w:rPr>
          <w:rFonts w:asciiTheme="minorHAnsi" w:hAnsiTheme="minorHAnsi" w:cstheme="minorHAnsi"/>
          <w:b/>
          <w:bCs/>
          <w:sz w:val="28"/>
          <w:szCs w:val="28"/>
        </w:rPr>
        <w:br w:type="page"/>
      </w:r>
    </w:p>
    <w:p w14:paraId="6D7E64B3" w14:textId="258B3BDA" w:rsidR="00F94EA3" w:rsidRPr="00CA7B23" w:rsidRDefault="00AE0FEF" w:rsidP="00CA7B23">
      <w:pPr>
        <w:pStyle w:val="Default"/>
        <w:spacing w:after="120"/>
        <w:rPr>
          <w:rFonts w:asciiTheme="minorHAnsi" w:hAnsiTheme="minorHAnsi" w:cstheme="minorHAnsi"/>
          <w:b/>
          <w:bCs/>
          <w:sz w:val="28"/>
          <w:szCs w:val="28"/>
        </w:rPr>
      </w:pPr>
      <w:r w:rsidRPr="00CA7B23">
        <w:rPr>
          <w:rFonts w:asciiTheme="minorHAnsi" w:hAnsiTheme="minorHAnsi" w:cstheme="minorHAnsi"/>
          <w:b/>
          <w:bCs/>
          <w:sz w:val="28"/>
          <w:szCs w:val="28"/>
        </w:rPr>
        <w:lastRenderedPageBreak/>
        <w:t>15</w:t>
      </w:r>
      <w:r>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Towing</w:t>
      </w:r>
      <w:proofErr w:type="spellEnd"/>
      <w:r w:rsidR="00CA7B23" w:rsidRPr="00CA7B23">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the</w:t>
      </w:r>
      <w:proofErr w:type="spellEnd"/>
      <w:r w:rsidR="00CA7B23" w:rsidRPr="00CA7B23">
        <w:rPr>
          <w:rFonts w:asciiTheme="minorHAnsi" w:hAnsiTheme="minorHAnsi" w:cstheme="minorHAnsi"/>
          <w:b/>
          <w:bCs/>
          <w:sz w:val="28"/>
          <w:szCs w:val="28"/>
        </w:rPr>
        <w:t xml:space="preserve"> </w:t>
      </w:r>
      <w:proofErr w:type="spellStart"/>
      <w:r w:rsidR="00CA7B23" w:rsidRPr="00CA7B23">
        <w:rPr>
          <w:rFonts w:asciiTheme="minorHAnsi" w:hAnsiTheme="minorHAnsi" w:cstheme="minorHAnsi"/>
          <w:b/>
          <w:bCs/>
          <w:sz w:val="28"/>
          <w:szCs w:val="28"/>
        </w:rPr>
        <w:t>vehicles</w:t>
      </w:r>
      <w:proofErr w:type="spellEnd"/>
    </w:p>
    <w:p w14:paraId="24EA2343" w14:textId="1094D234" w:rsidR="00F94EA3" w:rsidRPr="00F94EA3" w:rsidRDefault="00CA7B23" w:rsidP="007C7B33">
      <w:pPr>
        <w:pStyle w:val="Default"/>
        <w:spacing w:after="240"/>
        <w:rPr>
          <w:rFonts w:asciiTheme="minorHAnsi" w:hAnsiTheme="minorHAnsi" w:cstheme="minorHAnsi"/>
          <w:sz w:val="23"/>
          <w:szCs w:val="23"/>
        </w:rPr>
      </w:pPr>
      <w:proofErr w:type="spellStart"/>
      <w:r w:rsidRPr="00CA7B23">
        <w:rPr>
          <w:rFonts w:asciiTheme="minorHAnsi" w:hAnsiTheme="minorHAnsi" w:cstheme="minorHAnsi"/>
          <w:sz w:val="23"/>
          <w:szCs w:val="23"/>
        </w:rPr>
        <w:t>According</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to</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the</w:t>
      </w:r>
      <w:proofErr w:type="spellEnd"/>
      <w:r w:rsidRPr="00CA7B23">
        <w:rPr>
          <w:rFonts w:asciiTheme="minorHAnsi" w:hAnsiTheme="minorHAnsi" w:cstheme="minorHAnsi"/>
          <w:sz w:val="23"/>
          <w:szCs w:val="23"/>
        </w:rPr>
        <w:t xml:space="preserve"> </w:t>
      </w:r>
      <w:proofErr w:type="spellStart"/>
      <w:r w:rsidRPr="00CA7B23">
        <w:rPr>
          <w:rFonts w:asciiTheme="minorHAnsi" w:hAnsiTheme="minorHAnsi" w:cstheme="minorHAnsi"/>
          <w:sz w:val="23"/>
          <w:szCs w:val="23"/>
        </w:rPr>
        <w:t>document</w:t>
      </w:r>
      <w:proofErr w:type="spellEnd"/>
      <w:r w:rsidRPr="00CA7B23">
        <w:rPr>
          <w:rFonts w:asciiTheme="minorHAnsi" w:hAnsiTheme="minorHAnsi" w:cstheme="minorHAnsi"/>
          <w:sz w:val="23"/>
          <w:szCs w:val="23"/>
        </w:rPr>
        <w:t xml:space="preserve"> </w:t>
      </w:r>
      <w:r w:rsidRPr="00CA7B23">
        <w:rPr>
          <w:rFonts w:asciiTheme="minorHAnsi" w:hAnsiTheme="minorHAnsi" w:cstheme="minorHAnsi"/>
          <w:b/>
          <w:sz w:val="23"/>
          <w:szCs w:val="23"/>
        </w:rPr>
        <w:t xml:space="preserve">General FISD </w:t>
      </w:r>
      <w:proofErr w:type="spellStart"/>
      <w:r w:rsidRPr="00CA7B23">
        <w:rPr>
          <w:rFonts w:asciiTheme="minorHAnsi" w:hAnsiTheme="minorHAnsi" w:cstheme="minorHAnsi"/>
          <w:b/>
          <w:sz w:val="23"/>
          <w:szCs w:val="23"/>
        </w:rPr>
        <w:t>Regulations</w:t>
      </w:r>
      <w:proofErr w:type="spellEnd"/>
      <w:r w:rsidRPr="00CA7B23">
        <w:rPr>
          <w:rFonts w:asciiTheme="minorHAnsi" w:hAnsiTheme="minorHAnsi" w:cstheme="minorHAnsi"/>
          <w:b/>
          <w:sz w:val="23"/>
          <w:szCs w:val="23"/>
        </w:rPr>
        <w:t xml:space="preserve"> </w:t>
      </w:r>
      <w:proofErr w:type="spellStart"/>
      <w:r w:rsidRPr="00CA7B23">
        <w:rPr>
          <w:rFonts w:asciiTheme="minorHAnsi" w:hAnsiTheme="minorHAnsi" w:cstheme="minorHAnsi"/>
          <w:b/>
          <w:sz w:val="23"/>
          <w:szCs w:val="23"/>
        </w:rPr>
        <w:t>Section</w:t>
      </w:r>
      <w:proofErr w:type="spellEnd"/>
      <w:r w:rsidRPr="00CA7B23">
        <w:rPr>
          <w:rFonts w:asciiTheme="minorHAnsi" w:hAnsiTheme="minorHAnsi" w:cstheme="minorHAnsi"/>
          <w:b/>
          <w:sz w:val="23"/>
          <w:szCs w:val="23"/>
        </w:rPr>
        <w:t xml:space="preserve"> II, Point F</w:t>
      </w:r>
      <w:r w:rsidRPr="00CA7B23">
        <w:rPr>
          <w:rFonts w:asciiTheme="minorHAnsi" w:hAnsiTheme="minorHAnsi" w:cstheme="minorHAnsi"/>
          <w:sz w:val="23"/>
          <w:szCs w:val="23"/>
        </w:rPr>
        <w:t>.</w:t>
      </w:r>
    </w:p>
    <w:p w14:paraId="45577B1C" w14:textId="3D22CEBE" w:rsidR="00F94EA3" w:rsidRPr="00010ACB" w:rsidRDefault="00AE0FEF" w:rsidP="00010ACB">
      <w:pPr>
        <w:pStyle w:val="Default"/>
        <w:spacing w:after="120"/>
        <w:rPr>
          <w:rFonts w:asciiTheme="minorHAnsi" w:hAnsiTheme="minorHAnsi" w:cstheme="minorHAnsi"/>
          <w:b/>
          <w:bCs/>
          <w:sz w:val="28"/>
          <w:szCs w:val="28"/>
        </w:rPr>
      </w:pPr>
      <w:r w:rsidRPr="00010ACB">
        <w:rPr>
          <w:rFonts w:asciiTheme="minorHAnsi" w:hAnsiTheme="minorHAnsi" w:cstheme="minorHAnsi"/>
          <w:b/>
          <w:bCs/>
          <w:sz w:val="28"/>
          <w:szCs w:val="28"/>
        </w:rPr>
        <w:t>16.</w:t>
      </w:r>
      <w:r>
        <w:rPr>
          <w:rFonts w:asciiTheme="minorHAnsi" w:hAnsiTheme="minorHAnsi" w:cstheme="minorHAnsi"/>
          <w:b/>
          <w:bCs/>
          <w:sz w:val="28"/>
          <w:szCs w:val="28"/>
        </w:rPr>
        <w:t xml:space="preserve"> </w:t>
      </w:r>
      <w:proofErr w:type="spellStart"/>
      <w:r w:rsidR="0069206D">
        <w:rPr>
          <w:rFonts w:asciiTheme="minorHAnsi" w:hAnsiTheme="minorHAnsi" w:cstheme="minorHAnsi"/>
          <w:b/>
          <w:bCs/>
          <w:sz w:val="28"/>
          <w:szCs w:val="28"/>
        </w:rPr>
        <w:t>Sanc</w:t>
      </w:r>
      <w:r w:rsidR="00010ACB">
        <w:rPr>
          <w:rFonts w:asciiTheme="minorHAnsi" w:hAnsiTheme="minorHAnsi" w:cstheme="minorHAnsi"/>
          <w:b/>
          <w:bCs/>
          <w:sz w:val="28"/>
          <w:szCs w:val="28"/>
        </w:rPr>
        <w:t>tions</w:t>
      </w:r>
      <w:proofErr w:type="spellEnd"/>
    </w:p>
    <w:p w14:paraId="44C750CA" w14:textId="75851C8E" w:rsidR="00F94EA3" w:rsidRPr="00F94EA3" w:rsidRDefault="00010ACB" w:rsidP="007C7B33">
      <w:pPr>
        <w:spacing w:after="240"/>
        <w:rPr>
          <w:rFonts w:asciiTheme="minorHAnsi" w:hAnsiTheme="minorHAnsi" w:cstheme="minorHAnsi"/>
        </w:rPr>
      </w:pPr>
      <w:proofErr w:type="spellStart"/>
      <w:r w:rsidRPr="00010ACB">
        <w:rPr>
          <w:rFonts w:asciiTheme="minorHAnsi" w:hAnsiTheme="minorHAnsi" w:cstheme="minorHAnsi"/>
          <w:sz w:val="23"/>
          <w:szCs w:val="23"/>
        </w:rPr>
        <w:t>Failure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to</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comply</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with</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these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regulations</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results</w:t>
      </w:r>
      <w:proofErr w:type="spellEnd"/>
      <w:r w:rsidRPr="00010ACB">
        <w:rPr>
          <w:rFonts w:asciiTheme="minorHAnsi" w:hAnsiTheme="minorHAnsi" w:cstheme="minorHAnsi"/>
          <w:sz w:val="23"/>
          <w:szCs w:val="23"/>
        </w:rPr>
        <w:t xml:space="preserve"> in </w:t>
      </w:r>
      <w:proofErr w:type="spellStart"/>
      <w:r w:rsidRPr="00010ACB">
        <w:rPr>
          <w:rFonts w:asciiTheme="minorHAnsi" w:hAnsiTheme="minorHAnsi" w:cstheme="minorHAnsi"/>
          <w:sz w:val="23"/>
          <w:szCs w:val="23"/>
        </w:rPr>
        <w:t>the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exclusion</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from</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the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race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without</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the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possibility</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of</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special</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permits</w:t>
      </w:r>
      <w:proofErr w:type="spellEnd"/>
      <w:r w:rsidRPr="00010ACB">
        <w:rPr>
          <w:rFonts w:asciiTheme="minorHAnsi" w:hAnsiTheme="minorHAnsi" w:cstheme="minorHAnsi"/>
          <w:sz w:val="23"/>
          <w:szCs w:val="23"/>
        </w:rPr>
        <w:t xml:space="preserve"> in </w:t>
      </w:r>
      <w:proofErr w:type="spellStart"/>
      <w:r w:rsidRPr="00010ACB">
        <w:rPr>
          <w:rFonts w:asciiTheme="minorHAnsi" w:hAnsiTheme="minorHAnsi" w:cstheme="minorHAnsi"/>
          <w:sz w:val="23"/>
          <w:szCs w:val="23"/>
        </w:rPr>
        <w:t>the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event</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of</w:t>
      </w:r>
      <w:proofErr w:type="spellEnd"/>
      <w:r w:rsidRPr="00010ACB">
        <w:rPr>
          <w:rFonts w:asciiTheme="minorHAnsi" w:hAnsiTheme="minorHAnsi" w:cstheme="minorHAnsi"/>
          <w:sz w:val="23"/>
          <w:szCs w:val="23"/>
        </w:rPr>
        <w:t xml:space="preserve"> a FISD </w:t>
      </w:r>
      <w:proofErr w:type="spellStart"/>
      <w:r w:rsidRPr="00010ACB">
        <w:rPr>
          <w:rFonts w:asciiTheme="minorHAnsi" w:hAnsiTheme="minorHAnsi" w:cstheme="minorHAnsi"/>
          <w:sz w:val="23"/>
          <w:szCs w:val="23"/>
        </w:rPr>
        <w:t>race</w:t>
      </w:r>
      <w:proofErr w:type="spellEnd"/>
      <w:r w:rsidRPr="00010ACB">
        <w:rPr>
          <w:rFonts w:asciiTheme="minorHAnsi" w:hAnsiTheme="minorHAnsi" w:cstheme="minorHAnsi"/>
          <w:sz w:val="23"/>
          <w:szCs w:val="23"/>
        </w:rPr>
        <w:t>.</w:t>
      </w:r>
    </w:p>
    <w:p w14:paraId="2D731CB7" w14:textId="2CF36F4A" w:rsidR="00F94EA3" w:rsidRPr="00010ACB" w:rsidRDefault="00AE0FEF" w:rsidP="00010ACB">
      <w:pPr>
        <w:pStyle w:val="Default"/>
        <w:spacing w:after="120"/>
        <w:rPr>
          <w:rFonts w:asciiTheme="minorHAnsi" w:hAnsiTheme="minorHAnsi" w:cstheme="minorHAnsi"/>
          <w:b/>
          <w:bCs/>
          <w:sz w:val="28"/>
          <w:szCs w:val="28"/>
        </w:rPr>
      </w:pPr>
      <w:r w:rsidRPr="00010ACB">
        <w:rPr>
          <w:rFonts w:asciiTheme="minorHAnsi" w:hAnsiTheme="minorHAnsi" w:cstheme="minorHAnsi"/>
          <w:b/>
          <w:bCs/>
          <w:sz w:val="28"/>
          <w:szCs w:val="28"/>
        </w:rPr>
        <w:t>17</w:t>
      </w:r>
      <w:r>
        <w:rPr>
          <w:rFonts w:asciiTheme="minorHAnsi" w:hAnsiTheme="minorHAnsi" w:cstheme="minorHAnsi"/>
          <w:b/>
          <w:bCs/>
          <w:sz w:val="28"/>
          <w:szCs w:val="28"/>
        </w:rPr>
        <w:t xml:space="preserve">. </w:t>
      </w:r>
      <w:proofErr w:type="spellStart"/>
      <w:r w:rsidR="00010ACB" w:rsidRPr="00010ACB">
        <w:rPr>
          <w:rFonts w:asciiTheme="minorHAnsi" w:hAnsiTheme="minorHAnsi" w:cstheme="minorHAnsi"/>
          <w:b/>
          <w:bCs/>
          <w:sz w:val="28"/>
          <w:szCs w:val="28"/>
        </w:rPr>
        <w:t>History</w:t>
      </w:r>
      <w:proofErr w:type="spellEnd"/>
      <w:r w:rsidR="00010ACB" w:rsidRPr="00010ACB">
        <w:rPr>
          <w:rFonts w:asciiTheme="minorHAnsi" w:hAnsiTheme="minorHAnsi" w:cstheme="minorHAnsi"/>
          <w:b/>
          <w:bCs/>
          <w:sz w:val="28"/>
          <w:szCs w:val="28"/>
        </w:rPr>
        <w:t xml:space="preserve"> - </w:t>
      </w:r>
      <w:proofErr w:type="spellStart"/>
      <w:r w:rsidR="00010ACB" w:rsidRPr="00010ACB">
        <w:rPr>
          <w:rFonts w:asciiTheme="minorHAnsi" w:hAnsiTheme="minorHAnsi" w:cstheme="minorHAnsi"/>
          <w:b/>
          <w:bCs/>
          <w:sz w:val="28"/>
          <w:szCs w:val="28"/>
        </w:rPr>
        <w:t>Changes</w:t>
      </w:r>
      <w:proofErr w:type="spellEnd"/>
    </w:p>
    <w:p w14:paraId="01B88AA3" w14:textId="12A3DECB" w:rsidR="00F94EA3" w:rsidRPr="00F94EA3" w:rsidRDefault="00010ACB" w:rsidP="00010ACB">
      <w:pPr>
        <w:pStyle w:val="Default"/>
        <w:rPr>
          <w:rFonts w:asciiTheme="minorHAnsi" w:hAnsiTheme="minorHAnsi" w:cstheme="minorHAnsi"/>
          <w:sz w:val="23"/>
          <w:szCs w:val="23"/>
        </w:rPr>
      </w:pPr>
      <w:r w:rsidRPr="00010ACB">
        <w:rPr>
          <w:rFonts w:asciiTheme="minorHAnsi" w:hAnsiTheme="minorHAnsi" w:cstheme="minorHAnsi"/>
          <w:sz w:val="23"/>
          <w:szCs w:val="23"/>
        </w:rPr>
        <w:t xml:space="preserve">First </w:t>
      </w:r>
      <w:proofErr w:type="spellStart"/>
      <w:r w:rsidRPr="00010ACB">
        <w:rPr>
          <w:rFonts w:asciiTheme="minorHAnsi" w:hAnsiTheme="minorHAnsi" w:cstheme="minorHAnsi"/>
          <w:sz w:val="23"/>
          <w:szCs w:val="23"/>
        </w:rPr>
        <w:t>official</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edition</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approved</w:t>
      </w:r>
      <w:proofErr w:type="spellEnd"/>
      <w:r w:rsidRPr="00010ACB">
        <w:rPr>
          <w:rFonts w:asciiTheme="minorHAnsi" w:hAnsiTheme="minorHAnsi" w:cstheme="minorHAnsi"/>
          <w:sz w:val="23"/>
          <w:szCs w:val="23"/>
        </w:rPr>
        <w:t xml:space="preserve"> on </w:t>
      </w:r>
      <w:proofErr w:type="spellStart"/>
      <w:r w:rsidRPr="00010ACB">
        <w:rPr>
          <w:rFonts w:asciiTheme="minorHAnsi" w:hAnsiTheme="minorHAnsi" w:cstheme="minorHAnsi"/>
          <w:sz w:val="23"/>
          <w:szCs w:val="23"/>
        </w:rPr>
        <w:t>the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occasion</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of</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the</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general</w:t>
      </w:r>
      <w:proofErr w:type="spellEnd"/>
      <w:r w:rsidRPr="00010ACB">
        <w:rPr>
          <w:rFonts w:asciiTheme="minorHAnsi" w:hAnsiTheme="minorHAnsi" w:cstheme="minorHAnsi"/>
          <w:sz w:val="23"/>
          <w:szCs w:val="23"/>
        </w:rPr>
        <w:t xml:space="preserve"> </w:t>
      </w:r>
      <w:proofErr w:type="spellStart"/>
      <w:r w:rsidRPr="00010ACB">
        <w:rPr>
          <w:rFonts w:asciiTheme="minorHAnsi" w:hAnsiTheme="minorHAnsi" w:cstheme="minorHAnsi"/>
          <w:sz w:val="23"/>
          <w:szCs w:val="23"/>
        </w:rPr>
        <w:t>meeting</w:t>
      </w:r>
      <w:proofErr w:type="spellEnd"/>
      <w:r w:rsidRPr="00010ACB">
        <w:rPr>
          <w:rFonts w:asciiTheme="minorHAnsi" w:hAnsiTheme="minorHAnsi" w:cstheme="minorHAnsi"/>
          <w:sz w:val="23"/>
          <w:szCs w:val="23"/>
        </w:rPr>
        <w:t xml:space="preserve"> </w:t>
      </w:r>
      <w:r>
        <w:rPr>
          <w:rFonts w:asciiTheme="minorHAnsi" w:hAnsiTheme="minorHAnsi" w:cstheme="minorHAnsi"/>
          <w:sz w:val="23"/>
          <w:szCs w:val="23"/>
        </w:rPr>
        <w:t xml:space="preserve">(GM) </w:t>
      </w:r>
      <w:r w:rsidRPr="00010ACB">
        <w:rPr>
          <w:rFonts w:asciiTheme="minorHAnsi" w:hAnsiTheme="minorHAnsi" w:cstheme="minorHAnsi"/>
          <w:sz w:val="23"/>
          <w:szCs w:val="23"/>
        </w:rPr>
        <w:t xml:space="preserve">in </w:t>
      </w:r>
      <w:proofErr w:type="spellStart"/>
      <w:r w:rsidRPr="00010ACB">
        <w:rPr>
          <w:rFonts w:asciiTheme="minorHAnsi" w:hAnsiTheme="minorHAnsi" w:cstheme="minorHAnsi"/>
          <w:sz w:val="23"/>
          <w:szCs w:val="23"/>
        </w:rPr>
        <w:t>Predappio</w:t>
      </w:r>
      <w:proofErr w:type="spellEnd"/>
      <w:r w:rsidRPr="00010ACB">
        <w:rPr>
          <w:rFonts w:asciiTheme="minorHAnsi" w:hAnsiTheme="minorHAnsi" w:cstheme="minorHAnsi"/>
          <w:sz w:val="23"/>
          <w:szCs w:val="23"/>
        </w:rPr>
        <w:t xml:space="preserve"> on November 5th, 2011</w:t>
      </w:r>
      <w:r>
        <w:rPr>
          <w:rFonts w:asciiTheme="minorHAnsi" w:hAnsiTheme="minorHAnsi" w:cstheme="minorHAnsi"/>
          <w:sz w:val="23"/>
          <w:szCs w:val="23"/>
        </w:rPr>
        <w:t xml:space="preserve">. </w:t>
      </w:r>
      <w:r w:rsidRPr="00010ACB">
        <w:rPr>
          <w:rFonts w:asciiTheme="minorHAnsi" w:hAnsiTheme="minorHAnsi" w:cstheme="minorHAnsi"/>
          <w:sz w:val="23"/>
          <w:szCs w:val="23"/>
        </w:rPr>
        <w:t xml:space="preserve">Adjustments and </w:t>
      </w:r>
      <w:proofErr w:type="spellStart"/>
      <w:r w:rsidRPr="00010ACB">
        <w:rPr>
          <w:rFonts w:asciiTheme="minorHAnsi" w:hAnsiTheme="minorHAnsi" w:cstheme="minorHAnsi"/>
          <w:sz w:val="23"/>
          <w:szCs w:val="23"/>
        </w:rPr>
        <w:t>a</w:t>
      </w:r>
      <w:r>
        <w:rPr>
          <w:rFonts w:asciiTheme="minorHAnsi" w:hAnsiTheme="minorHAnsi" w:cstheme="minorHAnsi"/>
          <w:sz w:val="23"/>
          <w:szCs w:val="23"/>
        </w:rPr>
        <w:t>pproval</w:t>
      </w:r>
      <w:proofErr w:type="spellEnd"/>
      <w:r>
        <w:rPr>
          <w:rFonts w:asciiTheme="minorHAnsi" w:hAnsiTheme="minorHAnsi" w:cstheme="minorHAnsi"/>
          <w:sz w:val="23"/>
          <w:szCs w:val="23"/>
        </w:rPr>
        <w:t xml:space="preserve"> on </w:t>
      </w:r>
      <w:proofErr w:type="spellStart"/>
      <w:r>
        <w:rPr>
          <w:rFonts w:asciiTheme="minorHAnsi" w:hAnsiTheme="minorHAnsi" w:cstheme="minorHAnsi"/>
          <w:sz w:val="23"/>
          <w:szCs w:val="23"/>
        </w:rPr>
        <w:t>the</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occasion</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of</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the</w:t>
      </w:r>
      <w:proofErr w:type="spellEnd"/>
      <w:r>
        <w:rPr>
          <w:rFonts w:asciiTheme="minorHAnsi" w:hAnsiTheme="minorHAnsi" w:cstheme="minorHAnsi"/>
          <w:sz w:val="23"/>
          <w:szCs w:val="23"/>
        </w:rPr>
        <w:t xml:space="preserve"> </w:t>
      </w:r>
      <w:r w:rsidRPr="00010ACB">
        <w:rPr>
          <w:rFonts w:asciiTheme="minorHAnsi" w:hAnsiTheme="minorHAnsi" w:cstheme="minorHAnsi"/>
          <w:sz w:val="23"/>
          <w:szCs w:val="23"/>
        </w:rPr>
        <w:t xml:space="preserve">GM on November 11, 2012 in </w:t>
      </w:r>
      <w:proofErr w:type="spellStart"/>
      <w:r w:rsidRPr="00010ACB">
        <w:rPr>
          <w:rFonts w:asciiTheme="minorHAnsi" w:hAnsiTheme="minorHAnsi" w:cstheme="minorHAnsi"/>
          <w:sz w:val="23"/>
          <w:szCs w:val="23"/>
        </w:rPr>
        <w:t>Wittinsburg</w:t>
      </w:r>
      <w:proofErr w:type="spellEnd"/>
      <w:r w:rsidRPr="00010ACB">
        <w:rPr>
          <w:rFonts w:asciiTheme="minorHAnsi" w:hAnsiTheme="minorHAnsi" w:cstheme="minorHAnsi"/>
          <w:sz w:val="23"/>
          <w:szCs w:val="23"/>
        </w:rPr>
        <w:t>:</w:t>
      </w:r>
    </w:p>
    <w:p w14:paraId="1FAB4DA2" w14:textId="63C5AD0A" w:rsidR="00F94EA3" w:rsidRPr="00F94EA3" w:rsidRDefault="0069112E" w:rsidP="00010ACB">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Item</w:t>
      </w:r>
      <w:r w:rsidR="00010ACB">
        <w:rPr>
          <w:rFonts w:asciiTheme="minorHAnsi" w:hAnsiTheme="minorHAnsi" w:cstheme="minorHAnsi"/>
          <w:sz w:val="23"/>
          <w:szCs w:val="23"/>
        </w:rPr>
        <w:t xml:space="preserve"> 9</w:t>
      </w:r>
      <w:r w:rsidR="00F94EA3" w:rsidRPr="00F94EA3">
        <w:rPr>
          <w:rFonts w:asciiTheme="minorHAnsi" w:hAnsiTheme="minorHAnsi" w:cstheme="minorHAnsi"/>
          <w:sz w:val="23"/>
          <w:szCs w:val="23"/>
        </w:rPr>
        <w:t xml:space="preserve">: </w:t>
      </w:r>
      <w:proofErr w:type="spellStart"/>
      <w:r w:rsidR="00010ACB" w:rsidRPr="00010ACB">
        <w:rPr>
          <w:rFonts w:asciiTheme="minorHAnsi" w:hAnsiTheme="minorHAnsi" w:cstheme="minorHAnsi"/>
          <w:sz w:val="23"/>
          <w:szCs w:val="23"/>
        </w:rPr>
        <w:t>No</w:t>
      </w:r>
      <w:proofErr w:type="spellEnd"/>
      <w:r w:rsidR="00010ACB" w:rsidRPr="00010ACB">
        <w:rPr>
          <w:rFonts w:asciiTheme="minorHAnsi" w:hAnsiTheme="minorHAnsi" w:cstheme="minorHAnsi"/>
          <w:sz w:val="23"/>
          <w:szCs w:val="23"/>
        </w:rPr>
        <w:t xml:space="preserve"> </w:t>
      </w:r>
      <w:proofErr w:type="spellStart"/>
      <w:r w:rsidR="00010ACB" w:rsidRPr="00010ACB">
        <w:rPr>
          <w:rFonts w:asciiTheme="minorHAnsi" w:hAnsiTheme="minorHAnsi" w:cstheme="minorHAnsi"/>
          <w:sz w:val="23"/>
          <w:szCs w:val="23"/>
        </w:rPr>
        <w:t>more</w:t>
      </w:r>
      <w:proofErr w:type="spellEnd"/>
      <w:r w:rsidR="00010ACB" w:rsidRPr="00010ACB">
        <w:rPr>
          <w:rFonts w:asciiTheme="minorHAnsi" w:hAnsiTheme="minorHAnsi" w:cstheme="minorHAnsi"/>
          <w:sz w:val="23"/>
          <w:szCs w:val="23"/>
        </w:rPr>
        <w:t xml:space="preserve"> </w:t>
      </w:r>
      <w:proofErr w:type="spellStart"/>
      <w:r w:rsidR="00010ACB" w:rsidRPr="00010ACB">
        <w:rPr>
          <w:rFonts w:asciiTheme="minorHAnsi" w:hAnsiTheme="minorHAnsi" w:cstheme="minorHAnsi"/>
          <w:sz w:val="23"/>
          <w:szCs w:val="23"/>
        </w:rPr>
        <w:t>changes</w:t>
      </w:r>
      <w:proofErr w:type="spellEnd"/>
      <w:r w:rsidR="00010ACB" w:rsidRPr="00010ACB">
        <w:rPr>
          <w:rFonts w:asciiTheme="minorHAnsi" w:hAnsiTheme="minorHAnsi" w:cstheme="minorHAnsi"/>
          <w:sz w:val="23"/>
          <w:szCs w:val="23"/>
        </w:rPr>
        <w:t xml:space="preserve"> </w:t>
      </w:r>
      <w:proofErr w:type="spellStart"/>
      <w:r w:rsidR="00010ACB" w:rsidRPr="00010ACB">
        <w:rPr>
          <w:rFonts w:asciiTheme="minorHAnsi" w:hAnsiTheme="minorHAnsi" w:cstheme="minorHAnsi"/>
          <w:sz w:val="23"/>
          <w:szCs w:val="23"/>
        </w:rPr>
        <w:t>may</w:t>
      </w:r>
      <w:proofErr w:type="spellEnd"/>
      <w:r w:rsidR="00010ACB" w:rsidRPr="00010ACB">
        <w:rPr>
          <w:rFonts w:asciiTheme="minorHAnsi" w:hAnsiTheme="minorHAnsi" w:cstheme="minorHAnsi"/>
          <w:sz w:val="23"/>
          <w:szCs w:val="23"/>
        </w:rPr>
        <w:t xml:space="preserve"> be </w:t>
      </w:r>
      <w:proofErr w:type="spellStart"/>
      <w:r w:rsidR="00010ACB" w:rsidRPr="00010ACB">
        <w:rPr>
          <w:rFonts w:asciiTheme="minorHAnsi" w:hAnsiTheme="minorHAnsi" w:cstheme="minorHAnsi"/>
          <w:sz w:val="23"/>
          <w:szCs w:val="23"/>
        </w:rPr>
        <w:t>made</w:t>
      </w:r>
      <w:proofErr w:type="spellEnd"/>
      <w:r w:rsidR="00010ACB" w:rsidRPr="00010ACB">
        <w:rPr>
          <w:rFonts w:asciiTheme="minorHAnsi" w:hAnsiTheme="minorHAnsi" w:cstheme="minorHAnsi"/>
          <w:sz w:val="23"/>
          <w:szCs w:val="23"/>
        </w:rPr>
        <w:t xml:space="preserve"> </w:t>
      </w:r>
      <w:proofErr w:type="spellStart"/>
      <w:r w:rsidR="00010ACB" w:rsidRPr="00010ACB">
        <w:rPr>
          <w:rFonts w:asciiTheme="minorHAnsi" w:hAnsiTheme="minorHAnsi" w:cstheme="minorHAnsi"/>
          <w:sz w:val="23"/>
          <w:szCs w:val="23"/>
        </w:rPr>
        <w:t>to</w:t>
      </w:r>
      <w:proofErr w:type="spellEnd"/>
      <w:r w:rsidR="00010ACB" w:rsidRPr="00010ACB">
        <w:rPr>
          <w:rFonts w:asciiTheme="minorHAnsi" w:hAnsiTheme="minorHAnsi" w:cstheme="minorHAnsi"/>
          <w:sz w:val="23"/>
          <w:szCs w:val="23"/>
        </w:rPr>
        <w:t xml:space="preserve"> </w:t>
      </w:r>
      <w:proofErr w:type="spellStart"/>
      <w:r w:rsidR="00010ACB">
        <w:rPr>
          <w:rFonts w:asciiTheme="minorHAnsi" w:hAnsiTheme="minorHAnsi" w:cstheme="minorHAnsi"/>
          <w:sz w:val="23"/>
          <w:szCs w:val="23"/>
        </w:rPr>
        <w:t>the</w:t>
      </w:r>
      <w:proofErr w:type="spellEnd"/>
      <w:r w:rsidR="00010ACB">
        <w:rPr>
          <w:rFonts w:asciiTheme="minorHAnsi" w:hAnsiTheme="minorHAnsi" w:cstheme="minorHAnsi"/>
          <w:sz w:val="23"/>
          <w:szCs w:val="23"/>
        </w:rPr>
        <w:t xml:space="preserve"> </w:t>
      </w:r>
      <w:proofErr w:type="spellStart"/>
      <w:r w:rsidR="00010ACB">
        <w:rPr>
          <w:rFonts w:asciiTheme="minorHAnsi" w:hAnsiTheme="minorHAnsi" w:cstheme="minorHAnsi"/>
          <w:sz w:val="23"/>
          <w:szCs w:val="23"/>
        </w:rPr>
        <w:t>tires</w:t>
      </w:r>
      <w:proofErr w:type="spellEnd"/>
      <w:r w:rsidR="00F94EA3" w:rsidRPr="00F94EA3">
        <w:rPr>
          <w:rFonts w:asciiTheme="minorHAnsi" w:hAnsiTheme="minorHAnsi" w:cstheme="minorHAnsi"/>
          <w:sz w:val="23"/>
          <w:szCs w:val="23"/>
        </w:rPr>
        <w:t xml:space="preserve">. </w:t>
      </w:r>
    </w:p>
    <w:p w14:paraId="09CDFF19" w14:textId="77777777" w:rsidR="00F94EA3" w:rsidRPr="00F94EA3" w:rsidRDefault="00F94EA3" w:rsidP="00F94EA3">
      <w:pPr>
        <w:pStyle w:val="Default"/>
        <w:rPr>
          <w:rFonts w:asciiTheme="minorHAnsi" w:hAnsiTheme="minorHAnsi" w:cstheme="minorHAnsi"/>
          <w:sz w:val="23"/>
          <w:szCs w:val="23"/>
        </w:rPr>
      </w:pPr>
    </w:p>
    <w:p w14:paraId="3EC011E3" w14:textId="78F09CE3" w:rsidR="00F94EA3" w:rsidRPr="00F94EA3" w:rsidRDefault="0069112E" w:rsidP="00F94EA3">
      <w:pPr>
        <w:pStyle w:val="Default"/>
        <w:rPr>
          <w:rFonts w:asciiTheme="minorHAnsi" w:hAnsiTheme="minorHAnsi" w:cstheme="minorHAnsi"/>
          <w:sz w:val="23"/>
          <w:szCs w:val="23"/>
        </w:rPr>
      </w:pPr>
      <w:r w:rsidRPr="0069112E">
        <w:rPr>
          <w:rFonts w:asciiTheme="minorHAnsi" w:hAnsiTheme="minorHAnsi" w:cstheme="minorHAnsi"/>
          <w:sz w:val="23"/>
          <w:szCs w:val="23"/>
        </w:rPr>
        <w:t xml:space="preserve">Adjustments and </w:t>
      </w:r>
      <w:proofErr w:type="spellStart"/>
      <w:r w:rsidRPr="0069112E">
        <w:rPr>
          <w:rFonts w:asciiTheme="minorHAnsi" w:hAnsiTheme="minorHAnsi" w:cstheme="minorHAnsi"/>
          <w:sz w:val="23"/>
          <w:szCs w:val="23"/>
        </w:rPr>
        <w:t>approva</w:t>
      </w:r>
      <w:r>
        <w:rPr>
          <w:rFonts w:asciiTheme="minorHAnsi" w:hAnsiTheme="minorHAnsi" w:cstheme="minorHAnsi"/>
          <w:sz w:val="23"/>
          <w:szCs w:val="23"/>
        </w:rPr>
        <w:t>l</w:t>
      </w:r>
      <w:proofErr w:type="spellEnd"/>
      <w:r>
        <w:rPr>
          <w:rFonts w:asciiTheme="minorHAnsi" w:hAnsiTheme="minorHAnsi" w:cstheme="minorHAnsi"/>
          <w:sz w:val="23"/>
          <w:szCs w:val="23"/>
        </w:rPr>
        <w:t xml:space="preserve"> on </w:t>
      </w:r>
      <w:proofErr w:type="spellStart"/>
      <w:r>
        <w:rPr>
          <w:rFonts w:asciiTheme="minorHAnsi" w:hAnsiTheme="minorHAnsi" w:cstheme="minorHAnsi"/>
          <w:sz w:val="23"/>
          <w:szCs w:val="23"/>
        </w:rPr>
        <w:t>the</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occasion</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of</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the</w:t>
      </w:r>
      <w:proofErr w:type="spellEnd"/>
      <w:r>
        <w:rPr>
          <w:rFonts w:asciiTheme="minorHAnsi" w:hAnsiTheme="minorHAnsi" w:cstheme="minorHAnsi"/>
          <w:sz w:val="23"/>
          <w:szCs w:val="23"/>
        </w:rPr>
        <w:t xml:space="preserve"> </w:t>
      </w:r>
      <w:r w:rsidRPr="0069112E">
        <w:rPr>
          <w:rFonts w:asciiTheme="minorHAnsi" w:hAnsiTheme="minorHAnsi" w:cstheme="minorHAnsi"/>
          <w:sz w:val="23"/>
          <w:szCs w:val="23"/>
        </w:rPr>
        <w:t>G</w:t>
      </w:r>
      <w:r w:rsidR="00EC3992">
        <w:rPr>
          <w:rFonts w:asciiTheme="minorHAnsi" w:hAnsiTheme="minorHAnsi" w:cstheme="minorHAnsi"/>
          <w:sz w:val="23"/>
          <w:szCs w:val="23"/>
        </w:rPr>
        <w:t>A</w:t>
      </w:r>
      <w:r w:rsidRPr="0069112E">
        <w:rPr>
          <w:rFonts w:asciiTheme="minorHAnsi" w:hAnsiTheme="minorHAnsi" w:cstheme="minorHAnsi"/>
          <w:sz w:val="23"/>
          <w:szCs w:val="23"/>
        </w:rPr>
        <w:t xml:space="preserve"> on </w:t>
      </w:r>
      <w:proofErr w:type="spellStart"/>
      <w:r w:rsidRPr="0069112E">
        <w:rPr>
          <w:rFonts w:asciiTheme="minorHAnsi" w:hAnsiTheme="minorHAnsi" w:cstheme="minorHAnsi"/>
          <w:sz w:val="23"/>
          <w:szCs w:val="23"/>
        </w:rPr>
        <w:t>October</w:t>
      </w:r>
      <w:proofErr w:type="spellEnd"/>
      <w:r w:rsidRPr="0069112E">
        <w:rPr>
          <w:rFonts w:asciiTheme="minorHAnsi" w:hAnsiTheme="minorHAnsi" w:cstheme="minorHAnsi"/>
          <w:sz w:val="23"/>
          <w:szCs w:val="23"/>
        </w:rPr>
        <w:t xml:space="preserve"> 25, 2014 in Oberwiesenthal:</w:t>
      </w:r>
    </w:p>
    <w:p w14:paraId="697B06F5" w14:textId="6CE8E190" w:rsidR="00F94EA3" w:rsidRPr="00F94EA3" w:rsidRDefault="0069112E" w:rsidP="00EC3992">
      <w:pPr>
        <w:pStyle w:val="Default"/>
        <w:numPr>
          <w:ilvl w:val="0"/>
          <w:numId w:val="1"/>
        </w:numPr>
        <w:rPr>
          <w:rFonts w:asciiTheme="minorHAnsi" w:hAnsiTheme="minorHAnsi" w:cstheme="minorHAnsi"/>
          <w:sz w:val="23"/>
          <w:szCs w:val="23"/>
        </w:rPr>
      </w:pPr>
      <w:r w:rsidRPr="00EC3992">
        <w:rPr>
          <w:rFonts w:asciiTheme="minorHAnsi" w:hAnsiTheme="minorHAnsi" w:cstheme="minorHAnsi"/>
          <w:sz w:val="23"/>
          <w:szCs w:val="23"/>
        </w:rPr>
        <w:t>Item</w:t>
      </w:r>
      <w:r w:rsidR="00010ACB" w:rsidRPr="00EC3992">
        <w:rPr>
          <w:rFonts w:asciiTheme="minorHAnsi" w:hAnsiTheme="minorHAnsi" w:cstheme="minorHAnsi"/>
          <w:sz w:val="23"/>
          <w:szCs w:val="23"/>
        </w:rPr>
        <w:t xml:space="preserve"> 5: Chassis - Attaching protective shields.</w:t>
      </w:r>
    </w:p>
    <w:p w14:paraId="2FC6C883" w14:textId="53509322" w:rsidR="00F94EA3" w:rsidRPr="00F94EA3" w:rsidRDefault="00D14F86" w:rsidP="00F94EA3">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Item</w:t>
      </w:r>
      <w:r w:rsidR="00010ACB">
        <w:rPr>
          <w:rFonts w:asciiTheme="minorHAnsi" w:hAnsiTheme="minorHAnsi" w:cstheme="minorHAnsi"/>
          <w:sz w:val="23"/>
          <w:szCs w:val="23"/>
        </w:rPr>
        <w:t xml:space="preserve"> 11</w:t>
      </w:r>
      <w:r w:rsidR="00F94EA3" w:rsidRPr="00F94EA3">
        <w:rPr>
          <w:rFonts w:asciiTheme="minorHAnsi" w:hAnsiTheme="minorHAnsi" w:cstheme="minorHAnsi"/>
          <w:sz w:val="23"/>
          <w:szCs w:val="23"/>
        </w:rPr>
        <w:t xml:space="preserve">: </w:t>
      </w:r>
      <w:r w:rsidR="00010ACB" w:rsidRPr="00EC3992">
        <w:rPr>
          <w:rFonts w:asciiTheme="minorHAnsi" w:hAnsiTheme="minorHAnsi" w:cstheme="minorHAnsi"/>
          <w:sz w:val="23"/>
          <w:szCs w:val="23"/>
        </w:rPr>
        <w:t>Brakes - Brakes at the front are now also permitted.</w:t>
      </w:r>
    </w:p>
    <w:p w14:paraId="78070574" w14:textId="77777777" w:rsidR="00F94EA3" w:rsidRPr="00F94EA3" w:rsidRDefault="00F94EA3" w:rsidP="00F94EA3">
      <w:pPr>
        <w:pStyle w:val="Default"/>
        <w:rPr>
          <w:rFonts w:asciiTheme="minorHAnsi" w:hAnsiTheme="minorHAnsi" w:cstheme="minorHAnsi"/>
          <w:sz w:val="23"/>
          <w:szCs w:val="23"/>
        </w:rPr>
      </w:pPr>
    </w:p>
    <w:p w14:paraId="4069385D" w14:textId="138FB122" w:rsidR="00F94EA3" w:rsidRPr="00F94EA3" w:rsidRDefault="00010ACB" w:rsidP="00F94EA3">
      <w:pPr>
        <w:pStyle w:val="Default"/>
        <w:rPr>
          <w:rFonts w:asciiTheme="minorHAnsi" w:hAnsiTheme="minorHAnsi" w:cstheme="minorHAnsi"/>
          <w:sz w:val="23"/>
          <w:szCs w:val="23"/>
        </w:rPr>
      </w:pPr>
      <w:r w:rsidRPr="00EC3992">
        <w:rPr>
          <w:rFonts w:asciiTheme="minorHAnsi" w:hAnsiTheme="minorHAnsi" w:cstheme="minorHAnsi"/>
          <w:sz w:val="23"/>
          <w:szCs w:val="23"/>
        </w:rPr>
        <w:t xml:space="preserve">Adjustments and </w:t>
      </w:r>
      <w:proofErr w:type="spellStart"/>
      <w:r w:rsidRPr="00EC3992">
        <w:rPr>
          <w:rFonts w:asciiTheme="minorHAnsi" w:hAnsiTheme="minorHAnsi" w:cstheme="minorHAnsi"/>
          <w:sz w:val="23"/>
          <w:szCs w:val="23"/>
        </w:rPr>
        <w:t>ap</w:t>
      </w:r>
      <w:r w:rsidR="00EC3992">
        <w:rPr>
          <w:rFonts w:asciiTheme="minorHAnsi" w:hAnsiTheme="minorHAnsi" w:cstheme="minorHAnsi"/>
          <w:sz w:val="23"/>
          <w:szCs w:val="23"/>
        </w:rPr>
        <w:t>proval</w:t>
      </w:r>
      <w:proofErr w:type="spellEnd"/>
      <w:r w:rsidR="00EC3992">
        <w:rPr>
          <w:rFonts w:asciiTheme="minorHAnsi" w:hAnsiTheme="minorHAnsi" w:cstheme="minorHAnsi"/>
          <w:sz w:val="23"/>
          <w:szCs w:val="23"/>
        </w:rPr>
        <w:t xml:space="preserve"> on </w:t>
      </w:r>
      <w:proofErr w:type="spellStart"/>
      <w:r w:rsidR="00EC3992">
        <w:rPr>
          <w:rFonts w:asciiTheme="minorHAnsi" w:hAnsiTheme="minorHAnsi" w:cstheme="minorHAnsi"/>
          <w:sz w:val="23"/>
          <w:szCs w:val="23"/>
        </w:rPr>
        <w:t>the</w:t>
      </w:r>
      <w:proofErr w:type="spellEnd"/>
      <w:r w:rsidR="00EC3992">
        <w:rPr>
          <w:rFonts w:asciiTheme="minorHAnsi" w:hAnsiTheme="minorHAnsi" w:cstheme="minorHAnsi"/>
          <w:sz w:val="23"/>
          <w:szCs w:val="23"/>
        </w:rPr>
        <w:t xml:space="preserve"> </w:t>
      </w:r>
      <w:proofErr w:type="spellStart"/>
      <w:r w:rsidR="00EC3992">
        <w:rPr>
          <w:rFonts w:asciiTheme="minorHAnsi" w:hAnsiTheme="minorHAnsi" w:cstheme="minorHAnsi"/>
          <w:sz w:val="23"/>
          <w:szCs w:val="23"/>
        </w:rPr>
        <w:t>occasion</w:t>
      </w:r>
      <w:proofErr w:type="spellEnd"/>
      <w:r w:rsidR="00EC3992">
        <w:rPr>
          <w:rFonts w:asciiTheme="minorHAnsi" w:hAnsiTheme="minorHAnsi" w:cstheme="minorHAnsi"/>
          <w:sz w:val="23"/>
          <w:szCs w:val="23"/>
        </w:rPr>
        <w:t xml:space="preserve"> </w:t>
      </w:r>
      <w:proofErr w:type="spellStart"/>
      <w:r w:rsidR="00EC3992">
        <w:rPr>
          <w:rFonts w:asciiTheme="minorHAnsi" w:hAnsiTheme="minorHAnsi" w:cstheme="minorHAnsi"/>
          <w:sz w:val="23"/>
          <w:szCs w:val="23"/>
        </w:rPr>
        <w:t>of</w:t>
      </w:r>
      <w:proofErr w:type="spellEnd"/>
      <w:r w:rsidR="00EC3992">
        <w:rPr>
          <w:rFonts w:asciiTheme="minorHAnsi" w:hAnsiTheme="minorHAnsi" w:cstheme="minorHAnsi"/>
          <w:sz w:val="23"/>
          <w:szCs w:val="23"/>
        </w:rPr>
        <w:t xml:space="preserve"> </w:t>
      </w:r>
      <w:proofErr w:type="spellStart"/>
      <w:r w:rsidR="00EC3992">
        <w:rPr>
          <w:rFonts w:asciiTheme="minorHAnsi" w:hAnsiTheme="minorHAnsi" w:cstheme="minorHAnsi"/>
          <w:sz w:val="23"/>
          <w:szCs w:val="23"/>
        </w:rPr>
        <w:t>the</w:t>
      </w:r>
      <w:proofErr w:type="spellEnd"/>
      <w:r w:rsidR="00EC3992">
        <w:rPr>
          <w:rFonts w:asciiTheme="minorHAnsi" w:hAnsiTheme="minorHAnsi" w:cstheme="minorHAnsi"/>
          <w:sz w:val="23"/>
          <w:szCs w:val="23"/>
        </w:rPr>
        <w:t xml:space="preserve"> GA</w:t>
      </w:r>
      <w:r w:rsidRPr="00EC3992">
        <w:rPr>
          <w:rFonts w:asciiTheme="minorHAnsi" w:hAnsiTheme="minorHAnsi" w:cstheme="minorHAnsi"/>
          <w:sz w:val="23"/>
          <w:szCs w:val="23"/>
        </w:rPr>
        <w:t xml:space="preserve"> on November 7, 2015 in </w:t>
      </w:r>
      <w:proofErr w:type="spellStart"/>
      <w:r w:rsidRPr="00EC3992">
        <w:rPr>
          <w:rFonts w:asciiTheme="minorHAnsi" w:hAnsiTheme="minorHAnsi" w:cstheme="minorHAnsi"/>
          <w:sz w:val="23"/>
          <w:szCs w:val="23"/>
        </w:rPr>
        <w:t>Stoumont</w:t>
      </w:r>
      <w:proofErr w:type="spellEnd"/>
      <w:r w:rsidRPr="00EC3992">
        <w:rPr>
          <w:rFonts w:asciiTheme="minorHAnsi" w:hAnsiTheme="minorHAnsi" w:cstheme="minorHAnsi"/>
          <w:sz w:val="23"/>
          <w:szCs w:val="23"/>
        </w:rPr>
        <w:t>:</w:t>
      </w:r>
    </w:p>
    <w:p w14:paraId="001EA959" w14:textId="66C3BC1D" w:rsidR="00010ACB" w:rsidRDefault="0069112E" w:rsidP="00EC3992">
      <w:pPr>
        <w:pStyle w:val="Default"/>
        <w:numPr>
          <w:ilvl w:val="0"/>
          <w:numId w:val="1"/>
        </w:numPr>
        <w:rPr>
          <w:rFonts w:asciiTheme="minorHAnsi" w:hAnsiTheme="minorHAnsi" w:cstheme="minorHAnsi"/>
          <w:sz w:val="23"/>
          <w:szCs w:val="23"/>
        </w:rPr>
      </w:pPr>
      <w:r w:rsidRPr="00EC3992">
        <w:rPr>
          <w:rFonts w:asciiTheme="minorHAnsi" w:hAnsiTheme="minorHAnsi" w:cstheme="minorHAnsi"/>
          <w:sz w:val="23"/>
          <w:szCs w:val="23"/>
        </w:rPr>
        <w:t>Item</w:t>
      </w:r>
      <w:r w:rsidR="00010ACB" w:rsidRPr="00EC3992">
        <w:rPr>
          <w:rFonts w:asciiTheme="minorHAnsi" w:hAnsiTheme="minorHAnsi" w:cstheme="minorHAnsi"/>
          <w:sz w:val="23"/>
          <w:szCs w:val="23"/>
        </w:rPr>
        <w:t xml:space="preserve"> 2: Clear definition that no changes to the frame are permitted</w:t>
      </w:r>
      <w:r w:rsidR="00010ACB">
        <w:rPr>
          <w:rFonts w:asciiTheme="minorHAnsi" w:hAnsiTheme="minorHAnsi" w:cstheme="minorHAnsi"/>
          <w:sz w:val="23"/>
          <w:szCs w:val="23"/>
        </w:rPr>
        <w:t>.</w:t>
      </w:r>
    </w:p>
    <w:p w14:paraId="76714B61" w14:textId="73B11580" w:rsidR="00F94EA3" w:rsidRPr="00F94EA3" w:rsidRDefault="0069112E" w:rsidP="00EC3992">
      <w:pPr>
        <w:pStyle w:val="Default"/>
        <w:numPr>
          <w:ilvl w:val="0"/>
          <w:numId w:val="1"/>
        </w:numPr>
        <w:rPr>
          <w:rFonts w:asciiTheme="minorHAnsi" w:hAnsiTheme="minorHAnsi" w:cstheme="minorHAnsi"/>
          <w:sz w:val="23"/>
          <w:szCs w:val="23"/>
        </w:rPr>
      </w:pPr>
      <w:r w:rsidRPr="00EC3992">
        <w:rPr>
          <w:rFonts w:asciiTheme="minorHAnsi" w:hAnsiTheme="minorHAnsi" w:cstheme="minorHAnsi"/>
          <w:sz w:val="23"/>
          <w:szCs w:val="23"/>
        </w:rPr>
        <w:t>Item</w:t>
      </w:r>
      <w:r w:rsidR="00010ACB" w:rsidRPr="00EC3992">
        <w:rPr>
          <w:rFonts w:asciiTheme="minorHAnsi" w:hAnsiTheme="minorHAnsi" w:cstheme="minorHAnsi"/>
          <w:sz w:val="23"/>
          <w:szCs w:val="23"/>
        </w:rPr>
        <w:t xml:space="preserve"> 5: Adaptation of the map definition based on the FIA specifications</w:t>
      </w:r>
      <w:r w:rsidR="00F94EA3" w:rsidRPr="00F94EA3">
        <w:rPr>
          <w:rFonts w:asciiTheme="minorHAnsi" w:hAnsiTheme="minorHAnsi" w:cstheme="minorHAnsi"/>
          <w:sz w:val="23"/>
          <w:szCs w:val="23"/>
        </w:rPr>
        <w:t xml:space="preserve"> </w:t>
      </w:r>
    </w:p>
    <w:p w14:paraId="7365CDAF" w14:textId="77777777" w:rsidR="00F94EA3" w:rsidRPr="00F94EA3" w:rsidRDefault="00F94EA3" w:rsidP="00F94EA3">
      <w:pPr>
        <w:pStyle w:val="Default"/>
        <w:rPr>
          <w:rFonts w:asciiTheme="minorHAnsi" w:hAnsiTheme="minorHAnsi" w:cstheme="minorHAnsi"/>
          <w:sz w:val="23"/>
          <w:szCs w:val="23"/>
        </w:rPr>
      </w:pPr>
    </w:p>
    <w:p w14:paraId="23909FBF" w14:textId="2729D9B8" w:rsidR="00F94EA3" w:rsidRPr="00F94EA3" w:rsidRDefault="0069112E" w:rsidP="00F94EA3">
      <w:pPr>
        <w:pStyle w:val="Default"/>
        <w:rPr>
          <w:rFonts w:asciiTheme="minorHAnsi" w:hAnsiTheme="minorHAnsi" w:cstheme="minorHAnsi"/>
          <w:sz w:val="23"/>
          <w:szCs w:val="23"/>
        </w:rPr>
      </w:pPr>
      <w:r w:rsidRPr="00EC3992">
        <w:rPr>
          <w:rFonts w:asciiTheme="minorHAnsi" w:hAnsiTheme="minorHAnsi" w:cstheme="minorHAnsi"/>
          <w:sz w:val="23"/>
          <w:szCs w:val="23"/>
        </w:rPr>
        <w:t xml:space="preserve">Adjustments and </w:t>
      </w:r>
      <w:proofErr w:type="spellStart"/>
      <w:r w:rsidRPr="00EC3992">
        <w:rPr>
          <w:rFonts w:asciiTheme="minorHAnsi" w:hAnsiTheme="minorHAnsi" w:cstheme="minorHAnsi"/>
          <w:sz w:val="23"/>
          <w:szCs w:val="23"/>
        </w:rPr>
        <w:t>approval</w:t>
      </w:r>
      <w:proofErr w:type="spellEnd"/>
      <w:r w:rsidRPr="00EC3992">
        <w:rPr>
          <w:rFonts w:asciiTheme="minorHAnsi" w:hAnsiTheme="minorHAnsi" w:cstheme="minorHAnsi"/>
          <w:sz w:val="23"/>
          <w:szCs w:val="23"/>
        </w:rPr>
        <w:t xml:space="preserve"> on </w:t>
      </w:r>
      <w:proofErr w:type="spellStart"/>
      <w:r w:rsidRPr="00EC3992">
        <w:rPr>
          <w:rFonts w:asciiTheme="minorHAnsi" w:hAnsiTheme="minorHAnsi" w:cstheme="minorHAnsi"/>
          <w:sz w:val="23"/>
          <w:szCs w:val="23"/>
        </w:rPr>
        <w:t>the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occasion</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of</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the</w:t>
      </w:r>
      <w:proofErr w:type="spellEnd"/>
      <w:r w:rsidRPr="00EC3992">
        <w:rPr>
          <w:rFonts w:asciiTheme="minorHAnsi" w:hAnsiTheme="minorHAnsi" w:cstheme="minorHAnsi"/>
          <w:sz w:val="23"/>
          <w:szCs w:val="23"/>
        </w:rPr>
        <w:t xml:space="preserve"> </w:t>
      </w:r>
      <w:r w:rsidR="00EC3992">
        <w:rPr>
          <w:rFonts w:asciiTheme="minorHAnsi" w:hAnsiTheme="minorHAnsi" w:cstheme="minorHAnsi"/>
          <w:sz w:val="23"/>
          <w:szCs w:val="23"/>
        </w:rPr>
        <w:t>GA</w:t>
      </w:r>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of</w:t>
      </w:r>
      <w:proofErr w:type="spellEnd"/>
      <w:r w:rsidRPr="00EC3992">
        <w:rPr>
          <w:rFonts w:asciiTheme="minorHAnsi" w:hAnsiTheme="minorHAnsi" w:cstheme="minorHAnsi"/>
          <w:sz w:val="23"/>
          <w:szCs w:val="23"/>
        </w:rPr>
        <w:t xml:space="preserve"> November 13, 2016 in </w:t>
      </w:r>
      <w:proofErr w:type="spellStart"/>
      <w:r w:rsidRPr="00EC3992">
        <w:rPr>
          <w:rFonts w:asciiTheme="minorHAnsi" w:hAnsiTheme="minorHAnsi" w:cstheme="minorHAnsi"/>
          <w:sz w:val="23"/>
          <w:szCs w:val="23"/>
        </w:rPr>
        <w:t>Viu</w:t>
      </w:r>
      <w:proofErr w:type="spellEnd"/>
      <w:r w:rsidRPr="00EC3992">
        <w:rPr>
          <w:rFonts w:asciiTheme="minorHAnsi" w:hAnsiTheme="minorHAnsi" w:cstheme="minorHAnsi"/>
          <w:sz w:val="23"/>
          <w:szCs w:val="23"/>
        </w:rPr>
        <w:t>:</w:t>
      </w:r>
    </w:p>
    <w:p w14:paraId="39FD537F" w14:textId="7911CB53" w:rsidR="0069112E" w:rsidRDefault="0069112E" w:rsidP="00F94EA3">
      <w:pPr>
        <w:pStyle w:val="Default"/>
        <w:numPr>
          <w:ilvl w:val="0"/>
          <w:numId w:val="3"/>
        </w:numPr>
        <w:rPr>
          <w:rFonts w:asciiTheme="minorHAnsi" w:hAnsiTheme="minorHAnsi" w:cstheme="minorHAnsi"/>
          <w:sz w:val="23"/>
          <w:szCs w:val="23"/>
        </w:rPr>
      </w:pPr>
      <w:r>
        <w:rPr>
          <w:rStyle w:val="tlid-translation"/>
          <w:lang w:val="en"/>
        </w:rPr>
        <w:t>Item 8: headrest</w:t>
      </w:r>
      <w:r w:rsidRPr="00F94EA3">
        <w:rPr>
          <w:rFonts w:asciiTheme="minorHAnsi" w:hAnsiTheme="minorHAnsi" w:cstheme="minorHAnsi"/>
          <w:sz w:val="23"/>
          <w:szCs w:val="23"/>
        </w:rPr>
        <w:t xml:space="preserve"> </w:t>
      </w:r>
    </w:p>
    <w:p w14:paraId="720CA5C2" w14:textId="618D3F45" w:rsidR="00F94EA3" w:rsidRPr="00F94EA3" w:rsidRDefault="0069112E" w:rsidP="00F94EA3">
      <w:pPr>
        <w:pStyle w:val="Default"/>
        <w:numPr>
          <w:ilvl w:val="0"/>
          <w:numId w:val="3"/>
        </w:numPr>
        <w:rPr>
          <w:rFonts w:asciiTheme="minorHAnsi" w:hAnsiTheme="minorHAnsi" w:cstheme="minorHAnsi"/>
          <w:sz w:val="23"/>
          <w:szCs w:val="23"/>
        </w:rPr>
      </w:pPr>
      <w:r>
        <w:rPr>
          <w:rFonts w:asciiTheme="minorHAnsi" w:hAnsiTheme="minorHAnsi" w:cstheme="minorHAnsi"/>
          <w:sz w:val="23"/>
          <w:szCs w:val="23"/>
        </w:rPr>
        <w:t>Item 13</w:t>
      </w:r>
      <w:r w:rsidR="00F94EA3" w:rsidRPr="00F94EA3">
        <w:rPr>
          <w:rFonts w:asciiTheme="minorHAnsi" w:hAnsiTheme="minorHAnsi" w:cstheme="minorHAnsi"/>
          <w:sz w:val="23"/>
          <w:szCs w:val="23"/>
        </w:rPr>
        <w:t xml:space="preserve">: </w:t>
      </w:r>
      <w:r>
        <w:rPr>
          <w:rStyle w:val="tlid-translation"/>
          <w:lang w:val="en"/>
        </w:rPr>
        <w:t>Introduction of rib protection</w:t>
      </w:r>
    </w:p>
    <w:p w14:paraId="6A4007DF" w14:textId="77777777" w:rsidR="00F94EA3" w:rsidRDefault="00F94EA3" w:rsidP="00F94EA3">
      <w:pPr>
        <w:rPr>
          <w:rFonts w:asciiTheme="minorHAnsi" w:hAnsiTheme="minorHAnsi" w:cstheme="minorHAnsi"/>
        </w:rPr>
      </w:pPr>
    </w:p>
    <w:p w14:paraId="2F293D97" w14:textId="7F8246B5" w:rsidR="00D14F86" w:rsidRPr="00F94EA3" w:rsidRDefault="00EC3992" w:rsidP="00D14F86">
      <w:pPr>
        <w:pStyle w:val="Default"/>
        <w:rPr>
          <w:rFonts w:asciiTheme="minorHAnsi" w:hAnsiTheme="minorHAnsi" w:cstheme="minorHAnsi"/>
          <w:sz w:val="23"/>
          <w:szCs w:val="23"/>
        </w:rPr>
      </w:pPr>
      <w:r w:rsidRPr="00EC3992">
        <w:rPr>
          <w:rFonts w:asciiTheme="minorHAnsi" w:hAnsiTheme="minorHAnsi" w:cstheme="minorHAnsi"/>
          <w:sz w:val="23"/>
          <w:szCs w:val="23"/>
        </w:rPr>
        <w:t xml:space="preserve">Adjustments and </w:t>
      </w:r>
      <w:proofErr w:type="spellStart"/>
      <w:r w:rsidRPr="00EC3992">
        <w:rPr>
          <w:rFonts w:asciiTheme="minorHAnsi" w:hAnsiTheme="minorHAnsi" w:cstheme="minorHAnsi"/>
          <w:sz w:val="23"/>
          <w:szCs w:val="23"/>
        </w:rPr>
        <w:t>approval</w:t>
      </w:r>
      <w:proofErr w:type="spellEnd"/>
      <w:r w:rsidRPr="00EC3992">
        <w:rPr>
          <w:rFonts w:asciiTheme="minorHAnsi" w:hAnsiTheme="minorHAnsi" w:cstheme="minorHAnsi"/>
          <w:sz w:val="23"/>
          <w:szCs w:val="23"/>
        </w:rPr>
        <w:t xml:space="preserve"> on </w:t>
      </w:r>
      <w:proofErr w:type="spellStart"/>
      <w:r w:rsidRPr="00EC3992">
        <w:rPr>
          <w:rFonts w:asciiTheme="minorHAnsi" w:hAnsiTheme="minorHAnsi" w:cstheme="minorHAnsi"/>
          <w:sz w:val="23"/>
          <w:szCs w:val="23"/>
        </w:rPr>
        <w:t>the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occasion</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of</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the</w:t>
      </w:r>
      <w:proofErr w:type="spellEnd"/>
      <w:r w:rsidRPr="00EC3992">
        <w:rPr>
          <w:rFonts w:asciiTheme="minorHAnsi" w:hAnsiTheme="minorHAnsi" w:cstheme="minorHAnsi"/>
          <w:sz w:val="23"/>
          <w:szCs w:val="23"/>
        </w:rPr>
        <w:t xml:space="preserve"> </w:t>
      </w:r>
      <w:r>
        <w:rPr>
          <w:rFonts w:asciiTheme="minorHAnsi" w:hAnsiTheme="minorHAnsi" w:cstheme="minorHAnsi"/>
          <w:sz w:val="23"/>
          <w:szCs w:val="23"/>
        </w:rPr>
        <w:t>GA</w:t>
      </w:r>
      <w:r w:rsidRPr="00EC3992">
        <w:rPr>
          <w:rFonts w:asciiTheme="minorHAnsi" w:hAnsiTheme="minorHAnsi" w:cstheme="minorHAnsi"/>
          <w:sz w:val="23"/>
          <w:szCs w:val="23"/>
        </w:rPr>
        <w:t xml:space="preserve"> </w:t>
      </w:r>
      <w:r w:rsidR="00D14F86" w:rsidRPr="00F94EA3">
        <w:rPr>
          <w:rFonts w:asciiTheme="minorHAnsi" w:hAnsiTheme="minorHAnsi" w:cstheme="minorHAnsi"/>
          <w:sz w:val="23"/>
          <w:szCs w:val="23"/>
        </w:rPr>
        <w:t>vom November 20</w:t>
      </w:r>
      <w:r w:rsidR="00D14F86">
        <w:rPr>
          <w:rFonts w:asciiTheme="minorHAnsi" w:hAnsiTheme="minorHAnsi" w:cstheme="minorHAnsi"/>
          <w:sz w:val="23"/>
          <w:szCs w:val="23"/>
        </w:rPr>
        <w:t>21</w:t>
      </w:r>
      <w:r w:rsidR="00D14F86" w:rsidRPr="00F94EA3">
        <w:rPr>
          <w:rFonts w:asciiTheme="minorHAnsi" w:hAnsiTheme="minorHAnsi" w:cstheme="minorHAnsi"/>
          <w:sz w:val="23"/>
          <w:szCs w:val="23"/>
        </w:rPr>
        <w:t xml:space="preserve"> in </w:t>
      </w:r>
      <w:r w:rsidR="00D14F86">
        <w:rPr>
          <w:rFonts w:asciiTheme="minorHAnsi" w:hAnsiTheme="minorHAnsi" w:cstheme="minorHAnsi"/>
          <w:sz w:val="23"/>
          <w:szCs w:val="23"/>
        </w:rPr>
        <w:t>Freital</w:t>
      </w:r>
      <w:r w:rsidR="00D14F86" w:rsidRPr="00F94EA3">
        <w:rPr>
          <w:rFonts w:asciiTheme="minorHAnsi" w:hAnsiTheme="minorHAnsi" w:cstheme="minorHAnsi"/>
          <w:sz w:val="23"/>
          <w:szCs w:val="23"/>
        </w:rPr>
        <w:t xml:space="preserve">: </w:t>
      </w:r>
    </w:p>
    <w:p w14:paraId="5C2C9E4C" w14:textId="2E273498" w:rsidR="00D14F86" w:rsidRDefault="00D14F86" w:rsidP="00EC3992">
      <w:pPr>
        <w:pStyle w:val="Default"/>
        <w:numPr>
          <w:ilvl w:val="0"/>
          <w:numId w:val="1"/>
        </w:numPr>
        <w:rPr>
          <w:rFonts w:asciiTheme="minorHAnsi" w:hAnsiTheme="minorHAnsi" w:cstheme="minorHAnsi"/>
          <w:sz w:val="23"/>
          <w:szCs w:val="23"/>
        </w:rPr>
      </w:pPr>
      <w:proofErr w:type="spellStart"/>
      <w:r w:rsidRPr="00D14F86">
        <w:rPr>
          <w:rFonts w:asciiTheme="minorHAnsi" w:hAnsiTheme="minorHAnsi" w:cstheme="minorHAnsi"/>
          <w:sz w:val="23"/>
          <w:szCs w:val="23"/>
        </w:rPr>
        <w:t>Structure</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adapted</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to</w:t>
      </w:r>
      <w:proofErr w:type="spellEnd"/>
      <w:r w:rsidRPr="00D14F86">
        <w:rPr>
          <w:rFonts w:asciiTheme="minorHAnsi" w:hAnsiTheme="minorHAnsi" w:cstheme="minorHAnsi"/>
          <w:sz w:val="23"/>
          <w:szCs w:val="23"/>
        </w:rPr>
        <w:t xml:space="preserve"> C8 </w:t>
      </w:r>
      <w:proofErr w:type="spellStart"/>
      <w:r w:rsidRPr="00D14F86">
        <w:rPr>
          <w:rFonts w:asciiTheme="minorHAnsi" w:hAnsiTheme="minorHAnsi" w:cstheme="minorHAnsi"/>
          <w:sz w:val="23"/>
          <w:szCs w:val="23"/>
        </w:rPr>
        <w:t>regulations</w:t>
      </w:r>
      <w:proofErr w:type="spellEnd"/>
      <w:r w:rsidRPr="00D14F86">
        <w:rPr>
          <w:rFonts w:asciiTheme="minorHAnsi" w:hAnsiTheme="minorHAnsi" w:cstheme="minorHAnsi"/>
          <w:sz w:val="23"/>
          <w:szCs w:val="23"/>
        </w:rPr>
        <w:t>.</w:t>
      </w:r>
    </w:p>
    <w:p w14:paraId="36C1BEA6" w14:textId="419F2C05" w:rsidR="00D14F86" w:rsidRPr="00940044" w:rsidRDefault="00D14F86" w:rsidP="00EC3992">
      <w:pPr>
        <w:pStyle w:val="Default"/>
        <w:numPr>
          <w:ilvl w:val="0"/>
          <w:numId w:val="1"/>
        </w:numPr>
        <w:rPr>
          <w:rFonts w:asciiTheme="minorHAnsi" w:hAnsiTheme="minorHAnsi" w:cstheme="minorHAnsi"/>
          <w:sz w:val="23"/>
          <w:szCs w:val="23"/>
        </w:rPr>
      </w:pPr>
      <w:r w:rsidRPr="00D14F86">
        <w:rPr>
          <w:rFonts w:asciiTheme="minorHAnsi" w:hAnsiTheme="minorHAnsi" w:cstheme="minorHAnsi"/>
          <w:sz w:val="23"/>
          <w:szCs w:val="23"/>
        </w:rPr>
        <w:t xml:space="preserve">Item 1: All </w:t>
      </w:r>
      <w:proofErr w:type="spellStart"/>
      <w:r w:rsidRPr="00D14F86">
        <w:rPr>
          <w:rFonts w:asciiTheme="minorHAnsi" w:hAnsiTheme="minorHAnsi" w:cstheme="minorHAnsi"/>
          <w:sz w:val="23"/>
          <w:szCs w:val="23"/>
        </w:rPr>
        <w:t>chassis</w:t>
      </w:r>
      <w:proofErr w:type="spellEnd"/>
      <w:r w:rsidRPr="00D14F86">
        <w:rPr>
          <w:rFonts w:asciiTheme="minorHAnsi" w:hAnsiTheme="minorHAnsi" w:cstheme="minorHAnsi"/>
          <w:sz w:val="23"/>
          <w:szCs w:val="23"/>
        </w:rPr>
        <w:t>/</w:t>
      </w:r>
      <w:proofErr w:type="spellStart"/>
      <w:r w:rsidRPr="00D14F86">
        <w:rPr>
          <w:rFonts w:asciiTheme="minorHAnsi" w:hAnsiTheme="minorHAnsi" w:cstheme="minorHAnsi"/>
          <w:sz w:val="23"/>
          <w:szCs w:val="23"/>
        </w:rPr>
        <w:t>frames</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derived</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from</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karts</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with</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engines</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are</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allowed</w:t>
      </w:r>
      <w:proofErr w:type="spellEnd"/>
      <w:r w:rsidRPr="00D14F86">
        <w:rPr>
          <w:rFonts w:asciiTheme="minorHAnsi" w:hAnsiTheme="minorHAnsi" w:cstheme="minorHAnsi"/>
          <w:sz w:val="23"/>
          <w:szCs w:val="23"/>
        </w:rPr>
        <w:t xml:space="preserve"> (not just "Minime/Cadet/Junior")</w:t>
      </w:r>
    </w:p>
    <w:p w14:paraId="6EEDAE5B" w14:textId="77777777" w:rsidR="00D14F86" w:rsidRPr="00D14F86" w:rsidRDefault="00D14F86" w:rsidP="00EC3992">
      <w:pPr>
        <w:pStyle w:val="Default"/>
        <w:numPr>
          <w:ilvl w:val="0"/>
          <w:numId w:val="1"/>
        </w:numPr>
        <w:rPr>
          <w:rFonts w:asciiTheme="minorHAnsi" w:hAnsiTheme="minorHAnsi" w:cstheme="minorHAnsi"/>
          <w:sz w:val="23"/>
          <w:szCs w:val="23"/>
        </w:rPr>
      </w:pPr>
      <w:r>
        <w:rPr>
          <w:rFonts w:asciiTheme="minorHAnsi" w:hAnsiTheme="minorHAnsi" w:cstheme="minorHAnsi"/>
          <w:sz w:val="23"/>
          <w:szCs w:val="23"/>
        </w:rPr>
        <w:t>Item</w:t>
      </w:r>
      <w:r w:rsidRPr="00F94EA3">
        <w:rPr>
          <w:rFonts w:asciiTheme="minorHAnsi" w:hAnsiTheme="minorHAnsi" w:cstheme="minorHAnsi"/>
          <w:sz w:val="23"/>
          <w:szCs w:val="23"/>
        </w:rPr>
        <w:t xml:space="preserve"> 5: </w:t>
      </w:r>
      <w:proofErr w:type="spellStart"/>
      <w:r w:rsidRPr="00D14F86">
        <w:rPr>
          <w:rFonts w:asciiTheme="minorHAnsi" w:hAnsiTheme="minorHAnsi" w:cstheme="minorHAnsi"/>
          <w:sz w:val="23"/>
          <w:szCs w:val="23"/>
        </w:rPr>
        <w:t>deleted</w:t>
      </w:r>
      <w:proofErr w:type="spellEnd"/>
      <w:r w:rsidRPr="00D14F86">
        <w:rPr>
          <w:rFonts w:asciiTheme="minorHAnsi" w:hAnsiTheme="minorHAnsi" w:cstheme="minorHAnsi"/>
          <w:sz w:val="23"/>
          <w:szCs w:val="23"/>
        </w:rPr>
        <w:t xml:space="preserve"> - </w:t>
      </w:r>
      <w:proofErr w:type="spellStart"/>
      <w:r w:rsidRPr="00D14F86">
        <w:rPr>
          <w:rFonts w:asciiTheme="minorHAnsi" w:hAnsiTheme="minorHAnsi" w:cstheme="minorHAnsi"/>
          <w:sz w:val="23"/>
          <w:szCs w:val="23"/>
        </w:rPr>
        <w:t>chassis</w:t>
      </w:r>
      <w:proofErr w:type="spellEnd"/>
      <w:r w:rsidRPr="00D14F86">
        <w:rPr>
          <w:rFonts w:asciiTheme="minorHAnsi" w:hAnsiTheme="minorHAnsi" w:cstheme="minorHAnsi"/>
          <w:sz w:val="23"/>
          <w:szCs w:val="23"/>
        </w:rPr>
        <w:t xml:space="preserve"> - </w:t>
      </w:r>
      <w:proofErr w:type="spellStart"/>
      <w:r w:rsidRPr="00D14F86">
        <w:rPr>
          <w:rFonts w:asciiTheme="minorHAnsi" w:hAnsiTheme="minorHAnsi" w:cstheme="minorHAnsi"/>
          <w:sz w:val="23"/>
          <w:szCs w:val="23"/>
        </w:rPr>
        <w:t>installation</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of</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protective</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shields</w:t>
      </w:r>
      <w:proofErr w:type="spellEnd"/>
      <w:r w:rsidRPr="00D14F86">
        <w:rPr>
          <w:rFonts w:asciiTheme="minorHAnsi" w:hAnsiTheme="minorHAnsi" w:cstheme="minorHAnsi"/>
          <w:sz w:val="23"/>
          <w:szCs w:val="23"/>
        </w:rPr>
        <w:t>.</w:t>
      </w:r>
    </w:p>
    <w:p w14:paraId="41BBB581" w14:textId="2F46C149" w:rsidR="00D14F86" w:rsidRDefault="00D14F86" w:rsidP="00EC3992">
      <w:pPr>
        <w:pStyle w:val="Default"/>
        <w:numPr>
          <w:ilvl w:val="0"/>
          <w:numId w:val="1"/>
        </w:numPr>
        <w:rPr>
          <w:rFonts w:asciiTheme="minorHAnsi" w:hAnsiTheme="minorHAnsi" w:cstheme="minorHAnsi"/>
          <w:sz w:val="23"/>
          <w:szCs w:val="23"/>
        </w:rPr>
      </w:pPr>
      <w:r w:rsidRPr="00D14F86">
        <w:rPr>
          <w:rFonts w:asciiTheme="minorHAnsi" w:hAnsiTheme="minorHAnsi" w:cstheme="minorHAnsi"/>
          <w:sz w:val="23"/>
          <w:szCs w:val="23"/>
        </w:rPr>
        <w:t xml:space="preserve">The tank </w:t>
      </w:r>
      <w:proofErr w:type="spellStart"/>
      <w:r w:rsidRPr="00D14F86">
        <w:rPr>
          <w:rFonts w:asciiTheme="minorHAnsi" w:hAnsiTheme="minorHAnsi" w:cstheme="minorHAnsi"/>
          <w:sz w:val="23"/>
          <w:szCs w:val="23"/>
        </w:rPr>
        <w:t>may</w:t>
      </w:r>
      <w:proofErr w:type="spellEnd"/>
      <w:r w:rsidRPr="00D14F86">
        <w:rPr>
          <w:rFonts w:asciiTheme="minorHAnsi" w:hAnsiTheme="minorHAnsi" w:cstheme="minorHAnsi"/>
          <w:sz w:val="23"/>
          <w:szCs w:val="23"/>
        </w:rPr>
        <w:t xml:space="preserve"> be </w:t>
      </w:r>
      <w:proofErr w:type="spellStart"/>
      <w:r w:rsidRPr="00D14F86">
        <w:rPr>
          <w:rFonts w:asciiTheme="minorHAnsi" w:hAnsiTheme="minorHAnsi" w:cstheme="minorHAnsi"/>
          <w:sz w:val="23"/>
          <w:szCs w:val="23"/>
        </w:rPr>
        <w:t>used</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as</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storage</w:t>
      </w:r>
      <w:proofErr w:type="spellEnd"/>
      <w:r w:rsidRPr="00D14F86">
        <w:rPr>
          <w:rFonts w:asciiTheme="minorHAnsi" w:hAnsiTheme="minorHAnsi" w:cstheme="minorHAnsi"/>
          <w:sz w:val="23"/>
          <w:szCs w:val="23"/>
        </w:rPr>
        <w:t xml:space="preserve"> </w:t>
      </w:r>
      <w:proofErr w:type="spellStart"/>
      <w:r w:rsidRPr="00D14F86">
        <w:rPr>
          <w:rFonts w:asciiTheme="minorHAnsi" w:hAnsiTheme="minorHAnsi" w:cstheme="minorHAnsi"/>
          <w:sz w:val="23"/>
          <w:szCs w:val="23"/>
        </w:rPr>
        <w:t>space</w:t>
      </w:r>
      <w:proofErr w:type="spellEnd"/>
      <w:r w:rsidRPr="00D14F86">
        <w:rPr>
          <w:rFonts w:asciiTheme="minorHAnsi" w:hAnsiTheme="minorHAnsi" w:cstheme="minorHAnsi"/>
          <w:sz w:val="23"/>
          <w:szCs w:val="23"/>
        </w:rPr>
        <w:t>.</w:t>
      </w:r>
    </w:p>
    <w:p w14:paraId="78A5FE73" w14:textId="3FEFC788" w:rsidR="00D14F86" w:rsidRPr="00940044" w:rsidRDefault="00D14F86" w:rsidP="00EC3992">
      <w:pPr>
        <w:pStyle w:val="Default"/>
        <w:numPr>
          <w:ilvl w:val="0"/>
          <w:numId w:val="1"/>
        </w:numPr>
        <w:rPr>
          <w:rFonts w:asciiTheme="minorHAnsi" w:hAnsiTheme="minorHAnsi" w:cstheme="minorHAnsi"/>
          <w:sz w:val="23"/>
          <w:szCs w:val="23"/>
        </w:rPr>
      </w:pPr>
      <w:r w:rsidRPr="00EC3992">
        <w:rPr>
          <w:rFonts w:asciiTheme="minorHAnsi" w:hAnsiTheme="minorHAnsi" w:cstheme="minorHAnsi"/>
          <w:sz w:val="23"/>
          <w:szCs w:val="23"/>
        </w:rPr>
        <w:t xml:space="preserve">Item 8: </w:t>
      </w:r>
      <w:proofErr w:type="spellStart"/>
      <w:r w:rsidRPr="00EC3992">
        <w:rPr>
          <w:rFonts w:asciiTheme="minorHAnsi" w:hAnsiTheme="minorHAnsi" w:cstheme="minorHAnsi"/>
          <w:sz w:val="23"/>
          <w:szCs w:val="23"/>
        </w:rPr>
        <w:t>Only</w:t>
      </w:r>
      <w:proofErr w:type="spellEnd"/>
      <w:r w:rsidRPr="00EC3992">
        <w:rPr>
          <w:rFonts w:asciiTheme="minorHAnsi" w:hAnsiTheme="minorHAnsi" w:cstheme="minorHAnsi"/>
          <w:sz w:val="23"/>
          <w:szCs w:val="23"/>
        </w:rPr>
        <w:t xml:space="preserve"> CIK/FIA </w:t>
      </w:r>
      <w:proofErr w:type="spellStart"/>
      <w:r w:rsidRPr="00EC3992">
        <w:rPr>
          <w:rFonts w:asciiTheme="minorHAnsi" w:hAnsiTheme="minorHAnsi" w:cstheme="minorHAnsi"/>
          <w:sz w:val="23"/>
          <w:szCs w:val="23"/>
        </w:rPr>
        <w:t>homologated</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kart</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seats</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with</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headrests</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are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allowed</w:t>
      </w:r>
      <w:proofErr w:type="spellEnd"/>
      <w:r w:rsidRPr="00EC3992">
        <w:rPr>
          <w:rFonts w:asciiTheme="minorHAnsi" w:hAnsiTheme="minorHAnsi" w:cstheme="minorHAnsi"/>
          <w:sz w:val="23"/>
          <w:szCs w:val="23"/>
        </w:rPr>
        <w:t>.</w:t>
      </w:r>
    </w:p>
    <w:p w14:paraId="131F6788" w14:textId="4D3076D0" w:rsidR="00D14F86" w:rsidRDefault="00D14F86" w:rsidP="00EC3992">
      <w:pPr>
        <w:pStyle w:val="Default"/>
        <w:numPr>
          <w:ilvl w:val="0"/>
          <w:numId w:val="1"/>
        </w:numPr>
        <w:rPr>
          <w:rFonts w:asciiTheme="minorHAnsi" w:hAnsiTheme="minorHAnsi" w:cstheme="minorHAnsi"/>
          <w:sz w:val="23"/>
          <w:szCs w:val="23"/>
        </w:rPr>
      </w:pPr>
      <w:r w:rsidRPr="00EC3992">
        <w:rPr>
          <w:rFonts w:asciiTheme="minorHAnsi" w:hAnsiTheme="minorHAnsi" w:cstheme="minorHAnsi"/>
          <w:sz w:val="23"/>
          <w:szCs w:val="23"/>
        </w:rPr>
        <w:t xml:space="preserve">Item 9: maximum </w:t>
      </w:r>
      <w:proofErr w:type="spellStart"/>
      <w:r w:rsidRPr="00EC3992">
        <w:rPr>
          <w:rFonts w:asciiTheme="minorHAnsi" w:hAnsiTheme="minorHAnsi" w:cstheme="minorHAnsi"/>
          <w:sz w:val="23"/>
          <w:szCs w:val="23"/>
        </w:rPr>
        <w:t>tire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pressure</w:t>
      </w:r>
      <w:proofErr w:type="spellEnd"/>
      <w:r w:rsidRPr="00EC3992">
        <w:rPr>
          <w:rFonts w:asciiTheme="minorHAnsi" w:hAnsiTheme="minorHAnsi" w:cstheme="minorHAnsi"/>
          <w:sz w:val="23"/>
          <w:szCs w:val="23"/>
        </w:rPr>
        <w:t xml:space="preserve"> 3.0 bar</w:t>
      </w:r>
    </w:p>
    <w:p w14:paraId="36D399A9" w14:textId="77777777" w:rsidR="00D14F86" w:rsidRPr="00EC3992" w:rsidRDefault="00D14F86" w:rsidP="00EC3992">
      <w:pPr>
        <w:pStyle w:val="Default"/>
        <w:rPr>
          <w:rFonts w:asciiTheme="minorHAnsi" w:hAnsiTheme="minorHAnsi" w:cstheme="minorHAnsi"/>
          <w:sz w:val="23"/>
          <w:szCs w:val="23"/>
        </w:rPr>
      </w:pPr>
    </w:p>
    <w:p w14:paraId="6EBAA648" w14:textId="7DB33781" w:rsidR="00D14F86" w:rsidRPr="00F94EA3" w:rsidRDefault="00EC3992" w:rsidP="00D14F86">
      <w:pPr>
        <w:pStyle w:val="Default"/>
        <w:rPr>
          <w:rFonts w:asciiTheme="minorHAnsi" w:hAnsiTheme="minorHAnsi" w:cstheme="minorHAnsi"/>
          <w:sz w:val="23"/>
          <w:szCs w:val="23"/>
        </w:rPr>
      </w:pPr>
      <w:r w:rsidRPr="00EC3992">
        <w:rPr>
          <w:rFonts w:asciiTheme="minorHAnsi" w:hAnsiTheme="minorHAnsi" w:cstheme="minorHAnsi"/>
          <w:sz w:val="23"/>
          <w:szCs w:val="23"/>
        </w:rPr>
        <w:t xml:space="preserve">Adjustments and </w:t>
      </w:r>
      <w:proofErr w:type="spellStart"/>
      <w:r w:rsidRPr="00EC3992">
        <w:rPr>
          <w:rFonts w:asciiTheme="minorHAnsi" w:hAnsiTheme="minorHAnsi" w:cstheme="minorHAnsi"/>
          <w:sz w:val="23"/>
          <w:szCs w:val="23"/>
        </w:rPr>
        <w:t>approval</w:t>
      </w:r>
      <w:proofErr w:type="spellEnd"/>
      <w:r w:rsidRPr="00EC3992">
        <w:rPr>
          <w:rFonts w:asciiTheme="minorHAnsi" w:hAnsiTheme="minorHAnsi" w:cstheme="minorHAnsi"/>
          <w:sz w:val="23"/>
          <w:szCs w:val="23"/>
        </w:rPr>
        <w:t xml:space="preserve"> </w:t>
      </w:r>
      <w:r w:rsidR="00D14F86" w:rsidRPr="00F94EA3">
        <w:rPr>
          <w:rFonts w:asciiTheme="minorHAnsi" w:hAnsiTheme="minorHAnsi" w:cstheme="minorHAnsi"/>
          <w:sz w:val="23"/>
          <w:szCs w:val="23"/>
        </w:rPr>
        <w:t>20</w:t>
      </w:r>
      <w:r w:rsidR="00D14F86">
        <w:rPr>
          <w:rFonts w:asciiTheme="minorHAnsi" w:hAnsiTheme="minorHAnsi" w:cstheme="minorHAnsi"/>
          <w:sz w:val="23"/>
          <w:szCs w:val="23"/>
        </w:rPr>
        <w:t>22</w:t>
      </w:r>
      <w:r w:rsidR="00D14F86" w:rsidRPr="00F94EA3">
        <w:rPr>
          <w:rFonts w:asciiTheme="minorHAnsi" w:hAnsiTheme="minorHAnsi" w:cstheme="minorHAnsi"/>
          <w:sz w:val="23"/>
          <w:szCs w:val="23"/>
        </w:rPr>
        <w:t xml:space="preserve">: </w:t>
      </w:r>
    </w:p>
    <w:p w14:paraId="098A19B6" w14:textId="4593D584" w:rsidR="00D14F86" w:rsidRDefault="00D14F86" w:rsidP="00D14F86">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 xml:space="preserve">Item 1: </w:t>
      </w:r>
      <w:r w:rsidRPr="00EC3992">
        <w:rPr>
          <w:rFonts w:asciiTheme="minorHAnsi" w:hAnsiTheme="minorHAnsi" w:cstheme="minorHAnsi"/>
          <w:sz w:val="23"/>
          <w:szCs w:val="23"/>
        </w:rPr>
        <w:t xml:space="preserve">Ballast </w:t>
      </w:r>
      <w:proofErr w:type="spellStart"/>
      <w:r w:rsidRPr="00EC3992">
        <w:rPr>
          <w:rFonts w:asciiTheme="minorHAnsi" w:hAnsiTheme="minorHAnsi" w:cstheme="minorHAnsi"/>
          <w:sz w:val="23"/>
          <w:szCs w:val="23"/>
        </w:rPr>
        <w:t>is</w:t>
      </w:r>
      <w:proofErr w:type="spellEnd"/>
      <w:r w:rsidRPr="00EC3992">
        <w:rPr>
          <w:rFonts w:asciiTheme="minorHAnsi" w:hAnsiTheme="minorHAnsi" w:cstheme="minorHAnsi"/>
          <w:sz w:val="23"/>
          <w:szCs w:val="23"/>
        </w:rPr>
        <w:t xml:space="preserve"> </w:t>
      </w:r>
      <w:proofErr w:type="spellStart"/>
      <w:r w:rsidR="003A1940">
        <w:rPr>
          <w:rFonts w:asciiTheme="minorHAnsi" w:hAnsiTheme="minorHAnsi" w:cstheme="minorHAnsi"/>
          <w:sz w:val="23"/>
          <w:szCs w:val="23"/>
        </w:rPr>
        <w:t>allow</w:t>
      </w:r>
      <w:r w:rsidRPr="00EC3992">
        <w:rPr>
          <w:rFonts w:asciiTheme="minorHAnsi" w:hAnsiTheme="minorHAnsi" w:cstheme="minorHAnsi"/>
          <w:sz w:val="23"/>
          <w:szCs w:val="23"/>
        </w:rPr>
        <w:t>ed</w:t>
      </w:r>
      <w:proofErr w:type="spellEnd"/>
    </w:p>
    <w:p w14:paraId="120910D8" w14:textId="46671EF4" w:rsidR="00D14F86" w:rsidRPr="00EC3992" w:rsidRDefault="00D14F86" w:rsidP="00D14F86">
      <w:pPr>
        <w:pStyle w:val="Default"/>
        <w:numPr>
          <w:ilvl w:val="0"/>
          <w:numId w:val="3"/>
        </w:numPr>
        <w:spacing w:after="35"/>
      </w:pPr>
      <w:r>
        <w:rPr>
          <w:rFonts w:asciiTheme="minorHAnsi" w:hAnsiTheme="minorHAnsi" w:cstheme="minorHAnsi"/>
          <w:sz w:val="23"/>
          <w:szCs w:val="23"/>
        </w:rPr>
        <w:t xml:space="preserve">Item 2: </w:t>
      </w:r>
      <w:r w:rsidRPr="00EC3992">
        <w:rPr>
          <w:rFonts w:asciiTheme="minorHAnsi" w:hAnsiTheme="minorHAnsi" w:cstheme="minorHAnsi"/>
          <w:sz w:val="23"/>
          <w:szCs w:val="23"/>
        </w:rPr>
        <w:t>Specification of minimum tire sizes.</w:t>
      </w:r>
    </w:p>
    <w:p w14:paraId="0605DB48" w14:textId="0AC668EF" w:rsidR="00EC3992" w:rsidRDefault="00EC3992" w:rsidP="00EC3992">
      <w:pPr>
        <w:pStyle w:val="Default"/>
        <w:numPr>
          <w:ilvl w:val="0"/>
          <w:numId w:val="3"/>
        </w:numPr>
        <w:spacing w:after="35"/>
        <w:rPr>
          <w:rFonts w:asciiTheme="minorHAnsi" w:hAnsiTheme="minorHAnsi" w:cstheme="minorHAnsi"/>
          <w:sz w:val="23"/>
          <w:szCs w:val="23"/>
        </w:rPr>
      </w:pPr>
      <w:r w:rsidRPr="00EC3992">
        <w:rPr>
          <w:rFonts w:asciiTheme="minorHAnsi" w:hAnsiTheme="minorHAnsi" w:cstheme="minorHAnsi"/>
          <w:sz w:val="23"/>
          <w:szCs w:val="23"/>
        </w:rPr>
        <w:t xml:space="preserve">Item 5: Maximum </w:t>
      </w:r>
      <w:proofErr w:type="spellStart"/>
      <w:r w:rsidRPr="00EC3992">
        <w:rPr>
          <w:rFonts w:asciiTheme="minorHAnsi" w:hAnsiTheme="minorHAnsi" w:cstheme="minorHAnsi"/>
          <w:sz w:val="23"/>
          <w:szCs w:val="23"/>
        </w:rPr>
        <w:t>permissible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empty</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weight</w:t>
      </w:r>
      <w:proofErr w:type="spellEnd"/>
      <w:r w:rsidRPr="00EC3992">
        <w:rPr>
          <w:rFonts w:asciiTheme="minorHAnsi" w:hAnsiTheme="minorHAnsi" w:cstheme="minorHAnsi"/>
          <w:sz w:val="23"/>
          <w:szCs w:val="23"/>
        </w:rPr>
        <w:t xml:space="preserve"> </w:t>
      </w:r>
      <w:proofErr w:type="spellStart"/>
      <w:r>
        <w:rPr>
          <w:rFonts w:asciiTheme="minorHAnsi" w:hAnsiTheme="minorHAnsi" w:cstheme="minorHAnsi"/>
          <w:sz w:val="23"/>
          <w:szCs w:val="23"/>
        </w:rPr>
        <w:t>of</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the</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vehicle</w:t>
      </w:r>
      <w:proofErr w:type="spellEnd"/>
      <w:r>
        <w:rPr>
          <w:rFonts w:asciiTheme="minorHAnsi" w:hAnsiTheme="minorHAnsi" w:cstheme="minorHAnsi"/>
          <w:sz w:val="23"/>
          <w:szCs w:val="23"/>
        </w:rPr>
        <w:t xml:space="preserve"> </w:t>
      </w:r>
      <w:r w:rsidRPr="00EC3992">
        <w:rPr>
          <w:rFonts w:asciiTheme="minorHAnsi" w:hAnsiTheme="minorHAnsi" w:cstheme="minorHAnsi"/>
          <w:sz w:val="23"/>
          <w:szCs w:val="23"/>
        </w:rPr>
        <w:t>65 kg.</w:t>
      </w:r>
    </w:p>
    <w:p w14:paraId="00D7EB04" w14:textId="21D231D9" w:rsidR="00D14F86" w:rsidRDefault="00EC3992" w:rsidP="00EC3992">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Item 5</w:t>
      </w:r>
      <w:r w:rsidR="00D14F86" w:rsidRPr="00F94EA3">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One</w:t>
      </w:r>
      <w:proofErr w:type="spellEnd"/>
      <w:r w:rsidRPr="00EC3992">
        <w:rPr>
          <w:rFonts w:asciiTheme="minorHAnsi" w:hAnsiTheme="minorHAnsi" w:cstheme="minorHAnsi"/>
          <w:sz w:val="23"/>
          <w:szCs w:val="23"/>
        </w:rPr>
        <w:t xml:space="preserve">-piece </w:t>
      </w:r>
      <w:proofErr w:type="spellStart"/>
      <w:r w:rsidRPr="00EC3992">
        <w:rPr>
          <w:rFonts w:asciiTheme="minorHAnsi" w:hAnsiTheme="minorHAnsi" w:cstheme="minorHAnsi"/>
          <w:sz w:val="23"/>
          <w:szCs w:val="23"/>
        </w:rPr>
        <w:t>base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plate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made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of</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magnetic</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steel</w:t>
      </w:r>
      <w:proofErr w:type="spellEnd"/>
      <w:r w:rsidRPr="00EC3992">
        <w:rPr>
          <w:rFonts w:asciiTheme="minorHAnsi" w:hAnsiTheme="minorHAnsi" w:cstheme="minorHAnsi"/>
          <w:sz w:val="23"/>
          <w:szCs w:val="23"/>
        </w:rPr>
        <w:t xml:space="preserve"> </w:t>
      </w:r>
      <w:proofErr w:type="spellStart"/>
      <w:r>
        <w:rPr>
          <w:rFonts w:asciiTheme="minorHAnsi" w:hAnsiTheme="minorHAnsi" w:cstheme="minorHAnsi"/>
          <w:sz w:val="23"/>
          <w:szCs w:val="23"/>
        </w:rPr>
        <w:t>with</w:t>
      </w:r>
      <w:proofErr w:type="spellEnd"/>
      <w:r>
        <w:rPr>
          <w:rFonts w:asciiTheme="minorHAnsi" w:hAnsiTheme="minorHAnsi" w:cstheme="minorHAnsi"/>
          <w:sz w:val="23"/>
          <w:szCs w:val="23"/>
        </w:rPr>
        <w:t xml:space="preserve"> a </w:t>
      </w:r>
      <w:proofErr w:type="spellStart"/>
      <w:r>
        <w:rPr>
          <w:rFonts w:asciiTheme="minorHAnsi" w:hAnsiTheme="minorHAnsi" w:cstheme="minorHAnsi"/>
          <w:sz w:val="23"/>
          <w:szCs w:val="23"/>
        </w:rPr>
        <w:t>minimum</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thickness</w:t>
      </w:r>
      <w:proofErr w:type="spellEnd"/>
      <w:r>
        <w:rPr>
          <w:rFonts w:asciiTheme="minorHAnsi" w:hAnsiTheme="minorHAnsi" w:cstheme="minorHAnsi"/>
          <w:sz w:val="23"/>
          <w:szCs w:val="23"/>
        </w:rPr>
        <w:t xml:space="preserve"> </w:t>
      </w:r>
      <w:proofErr w:type="spellStart"/>
      <w:r>
        <w:rPr>
          <w:rFonts w:asciiTheme="minorHAnsi" w:hAnsiTheme="minorHAnsi" w:cstheme="minorHAnsi"/>
          <w:sz w:val="23"/>
          <w:szCs w:val="23"/>
        </w:rPr>
        <w:t>of</w:t>
      </w:r>
      <w:proofErr w:type="spellEnd"/>
      <w:r>
        <w:rPr>
          <w:rFonts w:asciiTheme="minorHAnsi" w:hAnsiTheme="minorHAnsi" w:cstheme="minorHAnsi"/>
          <w:sz w:val="23"/>
          <w:szCs w:val="23"/>
        </w:rPr>
        <w:t xml:space="preserve"> 1.5 </w:t>
      </w:r>
      <w:r w:rsidRPr="00EC3992">
        <w:rPr>
          <w:rFonts w:asciiTheme="minorHAnsi" w:hAnsiTheme="minorHAnsi" w:cstheme="minorHAnsi"/>
          <w:sz w:val="23"/>
          <w:szCs w:val="23"/>
        </w:rPr>
        <w:t>mm.</w:t>
      </w:r>
    </w:p>
    <w:p w14:paraId="765FA2EF" w14:textId="429E418B" w:rsidR="00D14F86" w:rsidRDefault="00D14F86" w:rsidP="00D14F86">
      <w:pPr>
        <w:pStyle w:val="Default"/>
        <w:numPr>
          <w:ilvl w:val="0"/>
          <w:numId w:val="3"/>
        </w:numPr>
        <w:spacing w:after="35"/>
        <w:rPr>
          <w:rFonts w:asciiTheme="minorHAnsi" w:hAnsiTheme="minorHAnsi" w:cstheme="minorHAnsi"/>
          <w:sz w:val="23"/>
          <w:szCs w:val="23"/>
        </w:rPr>
      </w:pPr>
      <w:r>
        <w:rPr>
          <w:rFonts w:asciiTheme="minorHAnsi" w:hAnsiTheme="minorHAnsi" w:cstheme="minorHAnsi"/>
          <w:sz w:val="23"/>
          <w:szCs w:val="23"/>
        </w:rPr>
        <w:t xml:space="preserve">Item 7: </w:t>
      </w:r>
      <w:r w:rsidRPr="00EC3992">
        <w:rPr>
          <w:rFonts w:asciiTheme="minorHAnsi" w:hAnsiTheme="minorHAnsi" w:cstheme="minorHAnsi"/>
          <w:sz w:val="23"/>
          <w:szCs w:val="23"/>
        </w:rPr>
        <w:t xml:space="preserve">When slicks are fitted, the side box must not protrude more than 2 cm </w:t>
      </w:r>
      <w:proofErr w:type="spellStart"/>
      <w:r w:rsidRPr="00EC3992">
        <w:rPr>
          <w:rFonts w:asciiTheme="minorHAnsi" w:hAnsiTheme="minorHAnsi" w:cstheme="minorHAnsi"/>
          <w:sz w:val="23"/>
          <w:szCs w:val="23"/>
        </w:rPr>
        <w:t>over</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the</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rear</w:t>
      </w:r>
      <w:proofErr w:type="spellEnd"/>
      <w:r w:rsidRPr="00EC3992">
        <w:rPr>
          <w:rFonts w:asciiTheme="minorHAnsi" w:hAnsiTheme="minorHAnsi" w:cstheme="minorHAnsi"/>
          <w:sz w:val="23"/>
          <w:szCs w:val="23"/>
        </w:rPr>
        <w:t xml:space="preserve"> </w:t>
      </w:r>
      <w:proofErr w:type="spellStart"/>
      <w:r w:rsidRPr="00EC3992">
        <w:rPr>
          <w:rFonts w:asciiTheme="minorHAnsi" w:hAnsiTheme="minorHAnsi" w:cstheme="minorHAnsi"/>
          <w:sz w:val="23"/>
          <w:szCs w:val="23"/>
        </w:rPr>
        <w:t>wheel</w:t>
      </w:r>
      <w:proofErr w:type="spellEnd"/>
    </w:p>
    <w:p w14:paraId="52633FD0" w14:textId="77777777" w:rsidR="00EC2EAF" w:rsidRDefault="00EC2EAF" w:rsidP="00EC2EAF">
      <w:pPr>
        <w:pStyle w:val="Default"/>
        <w:spacing w:after="35"/>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Amendments </w:t>
      </w:r>
      <w:proofErr w:type="spellStart"/>
      <w:r w:rsidRPr="00701F6F">
        <w:rPr>
          <w:rFonts w:asciiTheme="minorHAnsi" w:hAnsiTheme="minorHAnsi" w:cstheme="minorHAnsi"/>
          <w:color w:val="FF0000"/>
          <w:sz w:val="23"/>
          <w:szCs w:val="23"/>
        </w:rPr>
        <w:t>approved</w:t>
      </w:r>
      <w:proofErr w:type="spellEnd"/>
      <w:r w:rsidRPr="00701F6F">
        <w:rPr>
          <w:rFonts w:asciiTheme="minorHAnsi" w:hAnsiTheme="minorHAnsi" w:cstheme="minorHAnsi"/>
          <w:color w:val="FF0000"/>
          <w:sz w:val="23"/>
          <w:szCs w:val="23"/>
        </w:rPr>
        <w:t xml:space="preserve"> at </w:t>
      </w:r>
      <w:proofErr w:type="spellStart"/>
      <w:r w:rsidRPr="00701F6F">
        <w:rPr>
          <w:rFonts w:asciiTheme="minorHAnsi" w:hAnsiTheme="minorHAnsi" w:cstheme="minorHAnsi"/>
          <w:color w:val="FF0000"/>
          <w:sz w:val="23"/>
          <w:szCs w:val="23"/>
        </w:rPr>
        <w:t>the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board</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meeting</w:t>
      </w:r>
      <w:proofErr w:type="spellEnd"/>
      <w:r w:rsidRPr="00701F6F">
        <w:rPr>
          <w:rFonts w:asciiTheme="minorHAnsi" w:hAnsiTheme="minorHAnsi" w:cstheme="minorHAnsi"/>
          <w:color w:val="FF0000"/>
          <w:sz w:val="23"/>
          <w:szCs w:val="23"/>
        </w:rPr>
        <w:t xml:space="preserve"> on November 4, 2024:</w:t>
      </w:r>
    </w:p>
    <w:p w14:paraId="4493F3CA" w14:textId="77777777" w:rsidR="00EC2EAF" w:rsidRDefault="00EC2EAF" w:rsidP="00EC2EAF">
      <w:pPr>
        <w:pStyle w:val="Default"/>
        <w:numPr>
          <w:ilvl w:val="0"/>
          <w:numId w:val="3"/>
        </w:numPr>
        <w:spacing w:after="35"/>
        <w:rPr>
          <w:rFonts w:asciiTheme="minorHAnsi" w:hAnsiTheme="minorHAnsi" w:cstheme="minorHAnsi"/>
          <w:color w:val="FF0000"/>
          <w:sz w:val="23"/>
          <w:szCs w:val="23"/>
        </w:rPr>
      </w:pPr>
      <w:r w:rsidRPr="00701F6F">
        <w:rPr>
          <w:rFonts w:asciiTheme="minorHAnsi" w:hAnsiTheme="minorHAnsi" w:cstheme="minorHAnsi"/>
          <w:color w:val="FF0000"/>
          <w:sz w:val="23"/>
          <w:szCs w:val="23"/>
        </w:rPr>
        <w:lastRenderedPageBreak/>
        <w:t xml:space="preserve">Item 4: </w:t>
      </w:r>
      <w:proofErr w:type="spellStart"/>
      <w:r w:rsidRPr="00701F6F">
        <w:rPr>
          <w:rFonts w:asciiTheme="minorHAnsi" w:hAnsiTheme="minorHAnsi" w:cstheme="minorHAnsi"/>
          <w:color w:val="FF0000"/>
          <w:sz w:val="23"/>
          <w:szCs w:val="23"/>
        </w:rPr>
        <w:t>Clarification</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regarding</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ballast</w:t>
      </w:r>
      <w:proofErr w:type="spellEnd"/>
    </w:p>
    <w:p w14:paraId="7AFC756E" w14:textId="77777777" w:rsidR="00EC2EAF" w:rsidRPr="00701F6F" w:rsidRDefault="00EC2EAF" w:rsidP="00EC2EAF">
      <w:pPr>
        <w:pStyle w:val="Default"/>
        <w:numPr>
          <w:ilvl w:val="0"/>
          <w:numId w:val="3"/>
        </w:numPr>
        <w:spacing w:after="35"/>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Item 5: Steel </w:t>
      </w:r>
      <w:proofErr w:type="spellStart"/>
      <w:r w:rsidRPr="00701F6F">
        <w:rPr>
          <w:rFonts w:asciiTheme="minorHAnsi" w:hAnsiTheme="minorHAnsi" w:cstheme="minorHAnsi"/>
          <w:color w:val="FF0000"/>
          <w:sz w:val="23"/>
          <w:szCs w:val="23"/>
        </w:rPr>
        <w:t>base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plate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thickness</w:t>
      </w:r>
      <w:proofErr w:type="spellEnd"/>
      <w:r w:rsidRPr="00701F6F">
        <w:rPr>
          <w:rFonts w:asciiTheme="minorHAnsi" w:hAnsiTheme="minorHAnsi" w:cstheme="minorHAnsi"/>
          <w:color w:val="FF0000"/>
          <w:sz w:val="23"/>
          <w:szCs w:val="23"/>
        </w:rPr>
        <w:t>: 1.5 mm.</w:t>
      </w:r>
    </w:p>
    <w:p w14:paraId="7C63B5B9" w14:textId="77777777" w:rsidR="00EC2EAF" w:rsidRPr="00F94EA3" w:rsidRDefault="00EC2EAF" w:rsidP="00EC2EAF">
      <w:pPr>
        <w:pStyle w:val="Default"/>
        <w:spacing w:after="35"/>
        <w:rPr>
          <w:rFonts w:asciiTheme="minorHAnsi" w:hAnsiTheme="minorHAnsi" w:cstheme="minorHAnsi"/>
          <w:sz w:val="23"/>
          <w:szCs w:val="23"/>
        </w:rPr>
      </w:pPr>
    </w:p>
    <w:p w14:paraId="4218094A" w14:textId="77777777" w:rsidR="00D14F86" w:rsidRPr="00F94EA3" w:rsidRDefault="00D14F86" w:rsidP="00F94EA3">
      <w:pPr>
        <w:rPr>
          <w:rFonts w:asciiTheme="minorHAnsi" w:hAnsiTheme="minorHAnsi" w:cstheme="minorHAnsi"/>
        </w:rPr>
      </w:pPr>
    </w:p>
    <w:sectPr w:rsidR="00D14F86" w:rsidRPr="00F94EA3" w:rsidSect="00FB2C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357D9" w14:textId="77777777" w:rsidR="00514672" w:rsidRDefault="00514672" w:rsidP="00F94EA3">
      <w:r>
        <w:separator/>
      </w:r>
    </w:p>
  </w:endnote>
  <w:endnote w:type="continuationSeparator" w:id="0">
    <w:p w14:paraId="27C47D1F" w14:textId="77777777" w:rsidR="00514672" w:rsidRDefault="00514672" w:rsidP="00F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A690" w14:textId="77777777" w:rsidR="00604D3A" w:rsidRDefault="00604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DC9A" w14:textId="67EAD0B5" w:rsidR="00F94EA3" w:rsidRDefault="00A065A3" w:rsidP="00A065A3">
    <w:pPr>
      <w:pStyle w:val="Footer"/>
      <w:pBdr>
        <w:top w:val="single" w:sz="4" w:space="1" w:color="auto"/>
      </w:pBdr>
      <w:rPr>
        <w:rFonts w:asciiTheme="minorHAnsi" w:hAnsiTheme="minorHAnsi" w:cstheme="minorHAnsi"/>
        <w:sz w:val="20"/>
      </w:rPr>
    </w:pPr>
    <w:r>
      <w:rPr>
        <w:rFonts w:asciiTheme="minorHAnsi" w:hAnsiTheme="minorHAnsi" w:cstheme="minorHAnsi"/>
        <w:sz w:val="20"/>
      </w:rPr>
      <w:tab/>
    </w:r>
    <w:r w:rsidR="00BF1AA3" w:rsidRPr="00BF1AA3">
      <w:rPr>
        <w:rFonts w:asciiTheme="minorHAnsi" w:hAnsiTheme="minorHAnsi" w:cstheme="minorHAnsi"/>
        <w:sz w:val="20"/>
      </w:rPr>
      <w:t xml:space="preserve">Seite </w:t>
    </w:r>
    <w:r w:rsidR="00BF1AA3" w:rsidRPr="00BF1AA3">
      <w:rPr>
        <w:rFonts w:asciiTheme="minorHAnsi" w:hAnsiTheme="minorHAnsi" w:cstheme="minorHAnsi"/>
        <w:b/>
        <w:bCs/>
        <w:sz w:val="20"/>
      </w:rPr>
      <w:fldChar w:fldCharType="begin"/>
    </w:r>
    <w:r w:rsidR="00BF1AA3" w:rsidRPr="00BF1AA3">
      <w:rPr>
        <w:rFonts w:asciiTheme="minorHAnsi" w:hAnsiTheme="minorHAnsi" w:cstheme="minorHAnsi"/>
        <w:b/>
        <w:bCs/>
        <w:sz w:val="20"/>
      </w:rPr>
      <w:instrText>PAGE  \* Arabic  \* MERGEFORMAT</w:instrText>
    </w:r>
    <w:r w:rsidR="00BF1AA3" w:rsidRPr="00BF1AA3">
      <w:rPr>
        <w:rFonts w:asciiTheme="minorHAnsi" w:hAnsiTheme="minorHAnsi" w:cstheme="minorHAnsi"/>
        <w:b/>
        <w:bCs/>
        <w:sz w:val="20"/>
      </w:rPr>
      <w:fldChar w:fldCharType="separate"/>
    </w:r>
    <w:r w:rsidR="00424F44">
      <w:rPr>
        <w:rFonts w:asciiTheme="minorHAnsi" w:hAnsiTheme="minorHAnsi" w:cstheme="minorHAnsi"/>
        <w:b/>
        <w:bCs/>
        <w:noProof/>
        <w:sz w:val="20"/>
      </w:rPr>
      <w:t>4</w:t>
    </w:r>
    <w:r w:rsidR="00BF1AA3" w:rsidRPr="00BF1AA3">
      <w:rPr>
        <w:rFonts w:asciiTheme="minorHAnsi" w:hAnsiTheme="minorHAnsi" w:cstheme="minorHAnsi"/>
        <w:b/>
        <w:bCs/>
        <w:sz w:val="20"/>
      </w:rPr>
      <w:fldChar w:fldCharType="end"/>
    </w:r>
    <w:r w:rsidR="00EC2EAF">
      <w:rPr>
        <w:rFonts w:asciiTheme="minorHAnsi" w:hAnsiTheme="minorHAnsi" w:cstheme="minorHAnsi"/>
        <w:sz w:val="20"/>
      </w:rPr>
      <w:t>/</w:t>
    </w:r>
    <w:r w:rsidR="00BF1AA3" w:rsidRPr="00BF1AA3">
      <w:rPr>
        <w:rFonts w:asciiTheme="minorHAnsi" w:hAnsiTheme="minorHAnsi" w:cstheme="minorHAnsi"/>
        <w:b/>
        <w:bCs/>
        <w:sz w:val="20"/>
      </w:rPr>
      <w:fldChar w:fldCharType="begin"/>
    </w:r>
    <w:r w:rsidR="00BF1AA3" w:rsidRPr="00BF1AA3">
      <w:rPr>
        <w:rFonts w:asciiTheme="minorHAnsi" w:hAnsiTheme="minorHAnsi" w:cstheme="minorHAnsi"/>
        <w:b/>
        <w:bCs/>
        <w:sz w:val="20"/>
      </w:rPr>
      <w:instrText>NUMPAGES  \* Arabic  \* MERGEFORMAT</w:instrText>
    </w:r>
    <w:r w:rsidR="00BF1AA3" w:rsidRPr="00BF1AA3">
      <w:rPr>
        <w:rFonts w:asciiTheme="minorHAnsi" w:hAnsiTheme="minorHAnsi" w:cstheme="minorHAnsi"/>
        <w:b/>
        <w:bCs/>
        <w:sz w:val="20"/>
      </w:rPr>
      <w:fldChar w:fldCharType="separate"/>
    </w:r>
    <w:r w:rsidR="00424F44">
      <w:rPr>
        <w:rFonts w:asciiTheme="minorHAnsi" w:hAnsiTheme="minorHAnsi" w:cstheme="minorHAnsi"/>
        <w:b/>
        <w:bCs/>
        <w:noProof/>
        <w:sz w:val="20"/>
      </w:rPr>
      <w:t>4</w:t>
    </w:r>
    <w:r w:rsidR="00BF1AA3" w:rsidRPr="00BF1AA3">
      <w:rPr>
        <w:rFonts w:asciiTheme="minorHAnsi" w:hAnsiTheme="minorHAnsi" w:cstheme="minorHAnsi"/>
        <w:b/>
        <w:bCs/>
        <w:sz w:val="20"/>
      </w:rPr>
      <w:fldChar w:fldCharType="end"/>
    </w:r>
    <w:r>
      <w:rPr>
        <w:rFonts w:asciiTheme="minorHAnsi" w:hAnsiTheme="minorHAnsi" w:cstheme="minorHAnsi"/>
        <w:sz w:val="23"/>
        <w:szCs w:val="23"/>
      </w:rPr>
      <w:tab/>
    </w:r>
    <w:r w:rsidR="00BF1AA3">
      <w:rPr>
        <w:rFonts w:asciiTheme="minorHAnsi" w:hAnsiTheme="minorHAnsi" w:cstheme="minorHAnsi"/>
        <w:sz w:val="20"/>
      </w:rPr>
      <w:t xml:space="preserve">Revision </w:t>
    </w:r>
    <w:r w:rsidR="00BF1AA3">
      <w:rPr>
        <w:rFonts w:asciiTheme="minorHAnsi" w:hAnsiTheme="minorHAnsi" w:cstheme="minorHAnsi"/>
        <w:sz w:val="20"/>
      </w:rPr>
      <w:t>20</w:t>
    </w:r>
    <w:r w:rsidR="00EC3992">
      <w:rPr>
        <w:rFonts w:asciiTheme="minorHAnsi" w:hAnsiTheme="minorHAnsi" w:cstheme="minorHAnsi"/>
        <w:sz w:val="20"/>
      </w:rPr>
      <w:t>2</w:t>
    </w:r>
    <w:r w:rsidR="00604D3A">
      <w:rPr>
        <w:rFonts w:asciiTheme="minorHAnsi" w:hAnsiTheme="minorHAnsi" w:cstheme="minorHAnsi"/>
        <w:sz w:val="20"/>
      </w:rPr>
      <w:t>5</w:t>
    </w:r>
  </w:p>
  <w:p w14:paraId="5815B9A4" w14:textId="77777777" w:rsidR="00BF1AA3" w:rsidRDefault="00BF1AA3" w:rsidP="00A065A3">
    <w:pPr>
      <w:pStyle w:val="Footer"/>
      <w:pBdr>
        <w:top w:val="single" w:sz="4" w:space="1" w:color="auto"/>
      </w:pBdr>
      <w:rPr>
        <w:rFonts w:asciiTheme="minorHAnsi" w:hAnsiTheme="minorHAnsi" w:cstheme="minorHAns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86B4" w14:textId="77777777" w:rsidR="00604D3A" w:rsidRDefault="0060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9CF9" w14:textId="77777777" w:rsidR="00514672" w:rsidRDefault="00514672" w:rsidP="00F94EA3">
      <w:r>
        <w:separator/>
      </w:r>
    </w:p>
  </w:footnote>
  <w:footnote w:type="continuationSeparator" w:id="0">
    <w:p w14:paraId="5E7FF450" w14:textId="77777777" w:rsidR="00514672" w:rsidRDefault="00514672" w:rsidP="00F9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1212" w14:textId="77777777" w:rsidR="00604D3A" w:rsidRDefault="00604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C9FC" w14:textId="01D9FFC9" w:rsidR="00F94EA3" w:rsidRPr="00F94EA3" w:rsidRDefault="00A065A3" w:rsidP="00A065A3">
    <w:pPr>
      <w:pStyle w:val="Header"/>
      <w:spacing w:after="120"/>
      <w:rPr>
        <w:rFonts w:asciiTheme="minorHAnsi" w:hAnsiTheme="minorHAnsi" w:cstheme="minorHAnsi"/>
        <w:i/>
        <w:iCs/>
        <w:sz w:val="32"/>
        <w:szCs w:val="32"/>
      </w:rPr>
    </w:pPr>
    <w:r w:rsidRPr="00F94EA3">
      <w:rPr>
        <w:rFonts w:asciiTheme="minorHAnsi" w:hAnsiTheme="minorHAnsi" w:cstheme="minorHAnsi"/>
        <w:i/>
        <w:iCs/>
        <w:noProof/>
        <w:sz w:val="32"/>
        <w:szCs w:val="32"/>
      </w:rPr>
      <w:drawing>
        <wp:anchor distT="0" distB="0" distL="114300" distR="114300" simplePos="0" relativeHeight="251656192" behindDoc="0" locked="0" layoutInCell="1" allowOverlap="1" wp14:anchorId="06881D8B" wp14:editId="2EE2117F">
          <wp:simplePos x="0" y="0"/>
          <wp:positionH relativeFrom="margin">
            <wp:posOffset>4938395</wp:posOffset>
          </wp:positionH>
          <wp:positionV relativeFrom="paragraph">
            <wp:posOffset>-133350</wp:posOffset>
          </wp:positionV>
          <wp:extent cx="1077595" cy="10775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CCB">
      <w:rPr>
        <w:rFonts w:asciiTheme="minorHAnsi" w:hAnsiTheme="minorHAnsi" w:cstheme="minorHAnsi"/>
        <w:i/>
        <w:iCs/>
        <w:sz w:val="32"/>
        <w:szCs w:val="32"/>
      </w:rPr>
      <w:t>Construction-</w:t>
    </w:r>
    <w:proofErr w:type="spellStart"/>
    <w:r w:rsidR="00F94EA3" w:rsidRPr="00F94EA3">
      <w:rPr>
        <w:rFonts w:asciiTheme="minorHAnsi" w:hAnsiTheme="minorHAnsi" w:cstheme="minorHAnsi"/>
        <w:i/>
        <w:iCs/>
        <w:sz w:val="32"/>
        <w:szCs w:val="32"/>
      </w:rPr>
      <w:t>reg</w:t>
    </w:r>
    <w:r w:rsidR="006F0CCB">
      <w:rPr>
        <w:rFonts w:asciiTheme="minorHAnsi" w:hAnsiTheme="minorHAnsi" w:cstheme="minorHAnsi"/>
        <w:i/>
        <w:iCs/>
        <w:sz w:val="32"/>
        <w:szCs w:val="32"/>
      </w:rPr>
      <w:t>ulations</w:t>
    </w:r>
    <w:proofErr w:type="spellEnd"/>
    <w:r w:rsidR="00F94EA3" w:rsidRPr="00F94EA3">
      <w:rPr>
        <w:rFonts w:asciiTheme="minorHAnsi" w:hAnsiTheme="minorHAnsi" w:cstheme="minorHAnsi"/>
        <w:i/>
        <w:iCs/>
        <w:sz w:val="32"/>
        <w:szCs w:val="32"/>
      </w:rPr>
      <w:t xml:space="preserve"> C9 – </w:t>
    </w:r>
    <w:proofErr w:type="spellStart"/>
    <w:r w:rsidR="00F94EA3" w:rsidRPr="00F94EA3">
      <w:rPr>
        <w:rFonts w:asciiTheme="minorHAnsi" w:hAnsiTheme="minorHAnsi" w:cstheme="minorHAnsi"/>
        <w:i/>
        <w:iCs/>
        <w:sz w:val="32"/>
        <w:szCs w:val="32"/>
      </w:rPr>
      <w:t>Kart</w:t>
    </w:r>
    <w:proofErr w:type="spellEnd"/>
    <w:r w:rsidR="00F94EA3" w:rsidRPr="00F94EA3">
      <w:rPr>
        <w:rFonts w:asciiTheme="minorHAnsi" w:hAnsiTheme="minorHAnsi" w:cstheme="minorHAnsi"/>
        <w:i/>
        <w:iCs/>
        <w:sz w:val="32"/>
        <w:szCs w:val="32"/>
      </w:rPr>
      <w:t xml:space="preserve"> Junior </w:t>
    </w:r>
  </w:p>
  <w:p w14:paraId="729EBA96" w14:textId="77777777" w:rsidR="00F94EA3" w:rsidRDefault="00F94EA3" w:rsidP="00A065A3">
    <w:pPr>
      <w:pStyle w:val="Header"/>
      <w:spacing w:after="120"/>
      <w:jc w:val="center"/>
      <w:rPr>
        <w:rFonts w:asciiTheme="minorHAnsi" w:hAnsiTheme="minorHAnsi" w:cstheme="minorHAnsi"/>
        <w:i/>
        <w:iCs/>
        <w:sz w:val="32"/>
        <w:szCs w:val="32"/>
      </w:rPr>
    </w:pPr>
    <w:r w:rsidRPr="00F94EA3">
      <w:rPr>
        <w:rFonts w:asciiTheme="minorHAnsi" w:hAnsiTheme="minorHAnsi" w:cstheme="minorHAnsi"/>
        <w:i/>
        <w:iCs/>
        <w:sz w:val="32"/>
        <w:szCs w:val="32"/>
      </w:rPr>
      <w:t xml:space="preserve">Fédération Internationale </w:t>
    </w:r>
    <w:proofErr w:type="spellStart"/>
    <w:r w:rsidRPr="00F94EA3">
      <w:rPr>
        <w:rFonts w:asciiTheme="minorHAnsi" w:hAnsiTheme="minorHAnsi" w:cstheme="minorHAnsi"/>
        <w:i/>
        <w:iCs/>
        <w:sz w:val="32"/>
        <w:szCs w:val="32"/>
      </w:rPr>
      <w:t>Speeddown</w:t>
    </w:r>
    <w:proofErr w:type="spellEnd"/>
    <w:r>
      <w:rPr>
        <w:rFonts w:asciiTheme="minorHAnsi" w:hAnsiTheme="minorHAnsi" w:cstheme="minorHAnsi"/>
        <w:i/>
        <w:iCs/>
        <w:sz w:val="32"/>
        <w:szCs w:val="32"/>
      </w:rPr>
      <w:t xml:space="preserve"> </w:t>
    </w:r>
  </w:p>
  <w:p w14:paraId="4E68F7DD" w14:textId="77777777" w:rsidR="00A065A3" w:rsidRDefault="00A065A3" w:rsidP="00F94EA3">
    <w:pPr>
      <w:pStyle w:val="Header"/>
      <w:jc w:val="center"/>
      <w:rPr>
        <w:rFonts w:asciiTheme="minorHAnsi" w:hAnsiTheme="minorHAnsi" w:cstheme="minorHAnsi"/>
      </w:rPr>
    </w:pPr>
  </w:p>
  <w:p w14:paraId="2BF9BE5D" w14:textId="77777777" w:rsidR="00A065A3" w:rsidRPr="00F94EA3" w:rsidRDefault="00A065A3" w:rsidP="00A065A3">
    <w:pPr>
      <w:pStyle w:val="Header"/>
      <w:pBdr>
        <w:bottom w:val="single" w:sz="4" w:space="1" w:color="auto"/>
      </w:pBdr>
      <w:jc w:val="cente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DBEB" w14:textId="77777777" w:rsidR="00604D3A" w:rsidRDefault="00604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A67C3"/>
    <w:multiLevelType w:val="hybridMultilevel"/>
    <w:tmpl w:val="7B18D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0B36C4"/>
    <w:multiLevelType w:val="hybridMultilevel"/>
    <w:tmpl w:val="8A684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195931"/>
    <w:multiLevelType w:val="hybridMultilevel"/>
    <w:tmpl w:val="C800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8782956">
    <w:abstractNumId w:val="0"/>
  </w:num>
  <w:num w:numId="2" w16cid:durableId="986125903">
    <w:abstractNumId w:val="1"/>
  </w:num>
  <w:num w:numId="3" w16cid:durableId="1206530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A3"/>
    <w:rsid w:val="000077AD"/>
    <w:rsid w:val="00010ACB"/>
    <w:rsid w:val="000139EF"/>
    <w:rsid w:val="000249E3"/>
    <w:rsid w:val="00026FD5"/>
    <w:rsid w:val="00036610"/>
    <w:rsid w:val="00037B0C"/>
    <w:rsid w:val="00040592"/>
    <w:rsid w:val="00046A51"/>
    <w:rsid w:val="0004766A"/>
    <w:rsid w:val="00050C43"/>
    <w:rsid w:val="000706B7"/>
    <w:rsid w:val="00075C2B"/>
    <w:rsid w:val="00076096"/>
    <w:rsid w:val="00077923"/>
    <w:rsid w:val="0008461F"/>
    <w:rsid w:val="00087388"/>
    <w:rsid w:val="00090DAE"/>
    <w:rsid w:val="00097501"/>
    <w:rsid w:val="000D4FCD"/>
    <w:rsid w:val="000E1973"/>
    <w:rsid w:val="0010685F"/>
    <w:rsid w:val="00112B70"/>
    <w:rsid w:val="00121B4F"/>
    <w:rsid w:val="00136671"/>
    <w:rsid w:val="0014452F"/>
    <w:rsid w:val="00145693"/>
    <w:rsid w:val="001604FF"/>
    <w:rsid w:val="001711CE"/>
    <w:rsid w:val="00196F40"/>
    <w:rsid w:val="001A0F54"/>
    <w:rsid w:val="001A604E"/>
    <w:rsid w:val="001D01AE"/>
    <w:rsid w:val="001D18CD"/>
    <w:rsid w:val="001D47DB"/>
    <w:rsid w:val="00203A92"/>
    <w:rsid w:val="00206ECD"/>
    <w:rsid w:val="00213C71"/>
    <w:rsid w:val="0022362A"/>
    <w:rsid w:val="00230127"/>
    <w:rsid w:val="00230F6D"/>
    <w:rsid w:val="0024410A"/>
    <w:rsid w:val="00247E95"/>
    <w:rsid w:val="00251A66"/>
    <w:rsid w:val="00257720"/>
    <w:rsid w:val="00260F7C"/>
    <w:rsid w:val="002929B0"/>
    <w:rsid w:val="002B2E33"/>
    <w:rsid w:val="002D215E"/>
    <w:rsid w:val="002D245C"/>
    <w:rsid w:val="002D5AE2"/>
    <w:rsid w:val="002E5D13"/>
    <w:rsid w:val="00305378"/>
    <w:rsid w:val="0031782E"/>
    <w:rsid w:val="00325488"/>
    <w:rsid w:val="00325E67"/>
    <w:rsid w:val="00326136"/>
    <w:rsid w:val="003371EE"/>
    <w:rsid w:val="0035482D"/>
    <w:rsid w:val="00385759"/>
    <w:rsid w:val="00385F8A"/>
    <w:rsid w:val="003A1940"/>
    <w:rsid w:val="003B1A38"/>
    <w:rsid w:val="003B595A"/>
    <w:rsid w:val="003D20F6"/>
    <w:rsid w:val="003D5D13"/>
    <w:rsid w:val="003F6A2C"/>
    <w:rsid w:val="00403CA1"/>
    <w:rsid w:val="00405B76"/>
    <w:rsid w:val="00412C48"/>
    <w:rsid w:val="00420AD8"/>
    <w:rsid w:val="00424F44"/>
    <w:rsid w:val="0043036F"/>
    <w:rsid w:val="004326C8"/>
    <w:rsid w:val="00436CBB"/>
    <w:rsid w:val="00442AC4"/>
    <w:rsid w:val="0044393D"/>
    <w:rsid w:val="00461851"/>
    <w:rsid w:val="004707E3"/>
    <w:rsid w:val="00486E10"/>
    <w:rsid w:val="00487DB2"/>
    <w:rsid w:val="004912EE"/>
    <w:rsid w:val="00494432"/>
    <w:rsid w:val="004A25BC"/>
    <w:rsid w:val="004A3210"/>
    <w:rsid w:val="004E75CB"/>
    <w:rsid w:val="00500573"/>
    <w:rsid w:val="00510A1F"/>
    <w:rsid w:val="00514672"/>
    <w:rsid w:val="00522746"/>
    <w:rsid w:val="005244D9"/>
    <w:rsid w:val="0054372D"/>
    <w:rsid w:val="00547C03"/>
    <w:rsid w:val="005507F0"/>
    <w:rsid w:val="00593DCB"/>
    <w:rsid w:val="00596726"/>
    <w:rsid w:val="005A3ECE"/>
    <w:rsid w:val="005C198B"/>
    <w:rsid w:val="005D0DD2"/>
    <w:rsid w:val="00604D3A"/>
    <w:rsid w:val="00615F19"/>
    <w:rsid w:val="00620142"/>
    <w:rsid w:val="006225D8"/>
    <w:rsid w:val="00622A6A"/>
    <w:rsid w:val="00641029"/>
    <w:rsid w:val="006415F4"/>
    <w:rsid w:val="00647FCD"/>
    <w:rsid w:val="006612EC"/>
    <w:rsid w:val="00665BCE"/>
    <w:rsid w:val="006847E9"/>
    <w:rsid w:val="0069112E"/>
    <w:rsid w:val="0069206D"/>
    <w:rsid w:val="00694E8C"/>
    <w:rsid w:val="006C0691"/>
    <w:rsid w:val="006D08E9"/>
    <w:rsid w:val="006F0CCB"/>
    <w:rsid w:val="0070368D"/>
    <w:rsid w:val="00710569"/>
    <w:rsid w:val="007149E0"/>
    <w:rsid w:val="00721DF5"/>
    <w:rsid w:val="00744A40"/>
    <w:rsid w:val="0078105E"/>
    <w:rsid w:val="00781E1E"/>
    <w:rsid w:val="00785CEE"/>
    <w:rsid w:val="007906B7"/>
    <w:rsid w:val="007A13B3"/>
    <w:rsid w:val="007A185D"/>
    <w:rsid w:val="007C2A70"/>
    <w:rsid w:val="007C7B33"/>
    <w:rsid w:val="007D3064"/>
    <w:rsid w:val="00800CE8"/>
    <w:rsid w:val="00827528"/>
    <w:rsid w:val="008403F7"/>
    <w:rsid w:val="0084185C"/>
    <w:rsid w:val="0085155F"/>
    <w:rsid w:val="0086414F"/>
    <w:rsid w:val="00864693"/>
    <w:rsid w:val="00870650"/>
    <w:rsid w:val="0087719E"/>
    <w:rsid w:val="0088293D"/>
    <w:rsid w:val="008B1BAD"/>
    <w:rsid w:val="008E0150"/>
    <w:rsid w:val="00932556"/>
    <w:rsid w:val="00952D43"/>
    <w:rsid w:val="00975A64"/>
    <w:rsid w:val="00981B48"/>
    <w:rsid w:val="00985509"/>
    <w:rsid w:val="00991541"/>
    <w:rsid w:val="00993959"/>
    <w:rsid w:val="009B54B1"/>
    <w:rsid w:val="00A065A3"/>
    <w:rsid w:val="00A11427"/>
    <w:rsid w:val="00A33F92"/>
    <w:rsid w:val="00A363AB"/>
    <w:rsid w:val="00A568F7"/>
    <w:rsid w:val="00A64BB0"/>
    <w:rsid w:val="00A672C5"/>
    <w:rsid w:val="00A83D81"/>
    <w:rsid w:val="00A86004"/>
    <w:rsid w:val="00A91A40"/>
    <w:rsid w:val="00A9709C"/>
    <w:rsid w:val="00AA607C"/>
    <w:rsid w:val="00AC082A"/>
    <w:rsid w:val="00AC5DF7"/>
    <w:rsid w:val="00AE0FEF"/>
    <w:rsid w:val="00AF215C"/>
    <w:rsid w:val="00B0068F"/>
    <w:rsid w:val="00B10EAE"/>
    <w:rsid w:val="00B1113D"/>
    <w:rsid w:val="00B23CD9"/>
    <w:rsid w:val="00B67526"/>
    <w:rsid w:val="00B86F66"/>
    <w:rsid w:val="00B87783"/>
    <w:rsid w:val="00BA61CE"/>
    <w:rsid w:val="00BC2939"/>
    <w:rsid w:val="00BC6DD6"/>
    <w:rsid w:val="00BD1F62"/>
    <w:rsid w:val="00BE088B"/>
    <w:rsid w:val="00BE2AC7"/>
    <w:rsid w:val="00BE7921"/>
    <w:rsid w:val="00BF1AA3"/>
    <w:rsid w:val="00C16F7F"/>
    <w:rsid w:val="00C2314C"/>
    <w:rsid w:val="00C322A9"/>
    <w:rsid w:val="00C45FCD"/>
    <w:rsid w:val="00C51A12"/>
    <w:rsid w:val="00C63BB5"/>
    <w:rsid w:val="00C66DD1"/>
    <w:rsid w:val="00C76AD3"/>
    <w:rsid w:val="00C9634B"/>
    <w:rsid w:val="00CA053D"/>
    <w:rsid w:val="00CA1A89"/>
    <w:rsid w:val="00CA1C59"/>
    <w:rsid w:val="00CA26B6"/>
    <w:rsid w:val="00CA372A"/>
    <w:rsid w:val="00CA7B23"/>
    <w:rsid w:val="00CD027E"/>
    <w:rsid w:val="00CE37E7"/>
    <w:rsid w:val="00CF6CC0"/>
    <w:rsid w:val="00D07BC9"/>
    <w:rsid w:val="00D14F86"/>
    <w:rsid w:val="00D34076"/>
    <w:rsid w:val="00D44B53"/>
    <w:rsid w:val="00D537E1"/>
    <w:rsid w:val="00D65671"/>
    <w:rsid w:val="00D7662E"/>
    <w:rsid w:val="00DA4982"/>
    <w:rsid w:val="00DB64DD"/>
    <w:rsid w:val="00DC3407"/>
    <w:rsid w:val="00DD2207"/>
    <w:rsid w:val="00DF2778"/>
    <w:rsid w:val="00E029C3"/>
    <w:rsid w:val="00E30D4D"/>
    <w:rsid w:val="00E41A9D"/>
    <w:rsid w:val="00E86119"/>
    <w:rsid w:val="00E91B29"/>
    <w:rsid w:val="00E92283"/>
    <w:rsid w:val="00EA5B78"/>
    <w:rsid w:val="00EB5610"/>
    <w:rsid w:val="00EC2EAF"/>
    <w:rsid w:val="00EC3992"/>
    <w:rsid w:val="00EC485E"/>
    <w:rsid w:val="00ED0125"/>
    <w:rsid w:val="00EE4BAE"/>
    <w:rsid w:val="00EF2BEE"/>
    <w:rsid w:val="00F07B30"/>
    <w:rsid w:val="00F113C9"/>
    <w:rsid w:val="00F23CAF"/>
    <w:rsid w:val="00F27EAF"/>
    <w:rsid w:val="00F46E2C"/>
    <w:rsid w:val="00F67696"/>
    <w:rsid w:val="00F712CD"/>
    <w:rsid w:val="00F80D4F"/>
    <w:rsid w:val="00F819A7"/>
    <w:rsid w:val="00F9464B"/>
    <w:rsid w:val="00F94EA3"/>
    <w:rsid w:val="00F95F92"/>
    <w:rsid w:val="00F960E7"/>
    <w:rsid w:val="00FA4D9E"/>
    <w:rsid w:val="00FA7CF8"/>
    <w:rsid w:val="00FB1480"/>
    <w:rsid w:val="00FB2C58"/>
    <w:rsid w:val="00FC2075"/>
    <w:rsid w:val="00FC79D1"/>
    <w:rsid w:val="00FF21BD"/>
    <w:rsid w:val="00FF4B87"/>
    <w:rsid w:val="00FF7860"/>
    <w:rsid w:val="00FF7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B3B7F"/>
  <w15:docId w15:val="{BB01134F-F851-4334-94BF-F1CD53F45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paragraph" w:customStyle="1" w:styleId="Default">
    <w:name w:val="Default"/>
    <w:rsid w:val="00F94EA3"/>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94EA3"/>
    <w:pPr>
      <w:tabs>
        <w:tab w:val="center" w:pos="4536"/>
        <w:tab w:val="right" w:pos="9072"/>
      </w:tabs>
    </w:pPr>
  </w:style>
  <w:style w:type="character" w:customStyle="1" w:styleId="HeaderChar">
    <w:name w:val="Header Char"/>
    <w:basedOn w:val="DefaultParagraphFont"/>
    <w:link w:val="Header"/>
    <w:uiPriority w:val="99"/>
    <w:rsid w:val="00F94EA3"/>
    <w:rPr>
      <w:sz w:val="24"/>
    </w:rPr>
  </w:style>
  <w:style w:type="paragraph" w:styleId="Footer">
    <w:name w:val="footer"/>
    <w:basedOn w:val="Normal"/>
    <w:link w:val="FooterChar"/>
    <w:uiPriority w:val="99"/>
    <w:unhideWhenUsed/>
    <w:rsid w:val="00F94EA3"/>
    <w:pPr>
      <w:tabs>
        <w:tab w:val="center" w:pos="4536"/>
        <w:tab w:val="right" w:pos="9072"/>
      </w:tabs>
    </w:pPr>
  </w:style>
  <w:style w:type="character" w:customStyle="1" w:styleId="FooterChar">
    <w:name w:val="Footer Char"/>
    <w:basedOn w:val="DefaultParagraphFont"/>
    <w:link w:val="Footer"/>
    <w:uiPriority w:val="99"/>
    <w:rsid w:val="00F94EA3"/>
    <w:rPr>
      <w:sz w:val="24"/>
    </w:rPr>
  </w:style>
  <w:style w:type="character" w:styleId="CommentReference">
    <w:name w:val="annotation reference"/>
    <w:basedOn w:val="DefaultParagraphFont"/>
    <w:semiHidden/>
    <w:unhideWhenUsed/>
    <w:rsid w:val="0043036F"/>
    <w:rPr>
      <w:sz w:val="16"/>
      <w:szCs w:val="16"/>
    </w:rPr>
  </w:style>
  <w:style w:type="paragraph" w:styleId="CommentText">
    <w:name w:val="annotation text"/>
    <w:basedOn w:val="Normal"/>
    <w:link w:val="CommentTextChar"/>
    <w:semiHidden/>
    <w:unhideWhenUsed/>
    <w:rsid w:val="0043036F"/>
    <w:rPr>
      <w:sz w:val="20"/>
    </w:rPr>
  </w:style>
  <w:style w:type="character" w:customStyle="1" w:styleId="CommentTextChar">
    <w:name w:val="Comment Text Char"/>
    <w:basedOn w:val="DefaultParagraphFont"/>
    <w:link w:val="CommentText"/>
    <w:semiHidden/>
    <w:rsid w:val="0043036F"/>
  </w:style>
  <w:style w:type="paragraph" w:styleId="CommentSubject">
    <w:name w:val="annotation subject"/>
    <w:basedOn w:val="CommentText"/>
    <w:next w:val="CommentText"/>
    <w:link w:val="CommentSubjectChar"/>
    <w:semiHidden/>
    <w:unhideWhenUsed/>
    <w:rsid w:val="0043036F"/>
    <w:rPr>
      <w:b/>
      <w:bCs/>
    </w:rPr>
  </w:style>
  <w:style w:type="character" w:customStyle="1" w:styleId="CommentSubjectChar">
    <w:name w:val="Comment Subject Char"/>
    <w:basedOn w:val="CommentTextChar"/>
    <w:link w:val="CommentSubject"/>
    <w:semiHidden/>
    <w:rsid w:val="0043036F"/>
    <w:rPr>
      <w:b/>
      <w:bCs/>
    </w:rPr>
  </w:style>
  <w:style w:type="paragraph" w:styleId="BalloonText">
    <w:name w:val="Balloon Text"/>
    <w:basedOn w:val="Normal"/>
    <w:link w:val="BalloonTextChar"/>
    <w:semiHidden/>
    <w:unhideWhenUsed/>
    <w:rsid w:val="0043036F"/>
    <w:rPr>
      <w:rFonts w:ascii="Segoe UI" w:hAnsi="Segoe UI" w:cs="Segoe UI"/>
      <w:sz w:val="18"/>
      <w:szCs w:val="18"/>
    </w:rPr>
  </w:style>
  <w:style w:type="character" w:customStyle="1" w:styleId="BalloonTextChar">
    <w:name w:val="Balloon Text Char"/>
    <w:basedOn w:val="DefaultParagraphFont"/>
    <w:link w:val="BalloonText"/>
    <w:semiHidden/>
    <w:rsid w:val="0043036F"/>
    <w:rPr>
      <w:rFonts w:ascii="Segoe UI" w:hAnsi="Segoe UI" w:cs="Segoe UI"/>
      <w:sz w:val="18"/>
      <w:szCs w:val="18"/>
    </w:rPr>
  </w:style>
  <w:style w:type="character" w:customStyle="1" w:styleId="tlid-translation">
    <w:name w:val="tlid-translation"/>
    <w:basedOn w:val="DefaultParagraphFont"/>
    <w:rsid w:val="006F0CCB"/>
  </w:style>
  <w:style w:type="character" w:customStyle="1" w:styleId="q4iawc">
    <w:name w:val="q4iawc"/>
    <w:basedOn w:val="DefaultParagraphFont"/>
    <w:rsid w:val="00FC79D1"/>
  </w:style>
  <w:style w:type="character" w:customStyle="1" w:styleId="viiyi">
    <w:name w:val="viiyi"/>
    <w:basedOn w:val="DefaultParagraphFont"/>
    <w:rsid w:val="00C16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0554">
      <w:bodyDiv w:val="1"/>
      <w:marLeft w:val="0"/>
      <w:marRight w:val="0"/>
      <w:marTop w:val="0"/>
      <w:marBottom w:val="0"/>
      <w:divBdr>
        <w:top w:val="none" w:sz="0" w:space="0" w:color="auto"/>
        <w:left w:val="none" w:sz="0" w:space="0" w:color="auto"/>
        <w:bottom w:val="none" w:sz="0" w:space="0" w:color="auto"/>
        <w:right w:val="none" w:sz="0" w:space="0" w:color="auto"/>
      </w:divBdr>
    </w:div>
    <w:div w:id="8880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8D9C-88FC-4290-B4DD-8EE354CE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1252</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Hauenstein, Matthias</dc:creator>
  <cp:lastModifiedBy>David Tack</cp:lastModifiedBy>
  <cp:revision>2</cp:revision>
  <cp:lastPrinted>2017-07-21T06:20:00Z</cp:lastPrinted>
  <dcterms:created xsi:type="dcterms:W3CDTF">2025-04-21T07:08:00Z</dcterms:created>
  <dcterms:modified xsi:type="dcterms:W3CDTF">2025-04-21T07:08:00Z</dcterms:modified>
</cp:coreProperties>
</file>